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B6E9" w14:textId="7F29ABD7" w:rsidR="004727B8" w:rsidRPr="00FF6C6A" w:rsidRDefault="004727B8" w:rsidP="004727B8">
      <w:pPr>
        <w:spacing w:after="120"/>
        <w:ind w:left="1985" w:hanging="1985"/>
        <w:rPr>
          <w:rFonts w:ascii="Arial" w:eastAsiaTheme="minorEastAsia" w:hAnsi="Arial" w:cs="Arial"/>
          <w:b/>
          <w:sz w:val="24"/>
          <w:szCs w:val="24"/>
          <w:lang w:eastAsia="zh-CN"/>
        </w:rPr>
      </w:pPr>
      <w:r w:rsidRPr="00FF6C6A">
        <w:rPr>
          <w:rFonts w:ascii="Arial" w:eastAsiaTheme="minorEastAsia" w:hAnsi="Arial" w:cs="Arial"/>
          <w:b/>
          <w:sz w:val="24"/>
          <w:szCs w:val="24"/>
          <w:lang w:eastAsia="zh-CN"/>
        </w:rPr>
        <w:t>3GPP TSG-RAN WG4 Meeting #10</w:t>
      </w:r>
      <w:r w:rsidR="004805A4">
        <w:rPr>
          <w:rFonts w:ascii="Arial" w:eastAsiaTheme="minorEastAsia" w:hAnsi="Arial" w:cs="Arial"/>
          <w:b/>
          <w:sz w:val="24"/>
          <w:szCs w:val="24"/>
          <w:lang w:eastAsia="zh-CN"/>
        </w:rPr>
        <w:t>3</w:t>
      </w:r>
      <w:r w:rsidRPr="00FF6C6A">
        <w:rPr>
          <w:rFonts w:ascii="Arial" w:eastAsiaTheme="minorEastAsia" w:hAnsi="Arial" w:cs="Arial"/>
          <w:b/>
          <w:sz w:val="24"/>
          <w:szCs w:val="24"/>
          <w:lang w:eastAsia="zh-CN"/>
        </w:rPr>
        <w:t xml:space="preserve">-e </w:t>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00FF6C6A" w:rsidRPr="00FF6C6A">
        <w:rPr>
          <w:rFonts w:ascii="Arial" w:eastAsiaTheme="minorEastAsia" w:hAnsi="Arial" w:cs="Arial"/>
          <w:b/>
          <w:sz w:val="24"/>
          <w:szCs w:val="24"/>
          <w:lang w:eastAsia="zh-CN"/>
        </w:rPr>
        <w:tab/>
      </w:r>
      <w:r w:rsidR="008506D5">
        <w:rPr>
          <w:rFonts w:ascii="Arial" w:eastAsiaTheme="minorEastAsia" w:hAnsi="Arial" w:cs="Arial"/>
          <w:b/>
          <w:sz w:val="24"/>
          <w:szCs w:val="24"/>
          <w:lang w:eastAsia="zh-CN"/>
        </w:rPr>
        <w:tab/>
      </w:r>
      <w:r w:rsidR="008506D5">
        <w:rPr>
          <w:rFonts w:ascii="Arial" w:eastAsiaTheme="minorEastAsia" w:hAnsi="Arial" w:cs="Arial"/>
          <w:b/>
          <w:sz w:val="24"/>
          <w:szCs w:val="24"/>
          <w:lang w:eastAsia="zh-CN"/>
        </w:rPr>
        <w:tab/>
      </w:r>
      <w:r w:rsidR="004805A4" w:rsidRPr="004805A4">
        <w:rPr>
          <w:rFonts w:ascii="Arial" w:eastAsiaTheme="minorEastAsia" w:hAnsi="Arial" w:cs="Arial"/>
          <w:b/>
          <w:sz w:val="24"/>
          <w:szCs w:val="24"/>
          <w:lang w:eastAsia="zh-CN"/>
        </w:rPr>
        <w:t>R4-2210655</w:t>
      </w:r>
    </w:p>
    <w:p w14:paraId="57F0E16F" w14:textId="7055B016" w:rsidR="004727B8" w:rsidRPr="00FF6C6A" w:rsidRDefault="004727B8" w:rsidP="004727B8">
      <w:pPr>
        <w:spacing w:after="120"/>
        <w:ind w:left="1985" w:hanging="1985"/>
        <w:rPr>
          <w:rFonts w:ascii="Arial" w:eastAsiaTheme="minorEastAsia" w:hAnsi="Arial" w:cs="Arial"/>
          <w:b/>
          <w:sz w:val="24"/>
          <w:szCs w:val="24"/>
          <w:lang w:eastAsia="zh-CN"/>
        </w:rPr>
      </w:pPr>
      <w:r w:rsidRPr="00FF6C6A">
        <w:rPr>
          <w:rFonts w:ascii="Arial" w:eastAsiaTheme="minorEastAsia" w:hAnsi="Arial" w:cs="Arial"/>
          <w:b/>
          <w:sz w:val="24"/>
          <w:szCs w:val="24"/>
          <w:lang w:eastAsia="zh-CN"/>
        </w:rPr>
        <w:t xml:space="preserve">Electronic Meeting, </w:t>
      </w:r>
      <w:r w:rsidR="004805A4" w:rsidRPr="004805A4">
        <w:rPr>
          <w:rFonts w:ascii="Arial" w:hAnsi="Arial"/>
          <w:b/>
          <w:sz w:val="24"/>
          <w:szCs w:val="24"/>
          <w:lang w:eastAsia="zh-CN"/>
        </w:rPr>
        <w:t>May 09– May 20 2022</w:t>
      </w:r>
    </w:p>
    <w:p w14:paraId="4F054287" w14:textId="77777777" w:rsidR="004727B8" w:rsidRPr="00FF6C6A" w:rsidRDefault="004727B8" w:rsidP="004727B8">
      <w:pPr>
        <w:spacing w:after="120"/>
        <w:ind w:left="1985" w:hanging="1985"/>
        <w:rPr>
          <w:rFonts w:ascii="Arial" w:eastAsia="MS Mincho" w:hAnsi="Arial" w:cs="Arial"/>
          <w:b/>
          <w:sz w:val="22"/>
        </w:rPr>
      </w:pPr>
    </w:p>
    <w:p w14:paraId="17D621C4" w14:textId="2782B108" w:rsidR="004727B8" w:rsidRPr="00FF6C6A" w:rsidRDefault="004727B8" w:rsidP="004727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F6C6A">
        <w:rPr>
          <w:rFonts w:ascii="Arial" w:eastAsia="MS Mincho" w:hAnsi="Arial" w:cs="Arial"/>
          <w:b/>
          <w:color w:val="000000"/>
          <w:sz w:val="22"/>
        </w:rPr>
        <w:t>Agenda item:</w:t>
      </w:r>
      <w:r w:rsidRPr="00FF6C6A">
        <w:rPr>
          <w:rFonts w:ascii="Arial" w:eastAsia="MS Mincho" w:hAnsi="Arial" w:cs="Arial"/>
          <w:b/>
          <w:color w:val="000000"/>
          <w:sz w:val="22"/>
        </w:rPr>
        <w:tab/>
      </w:r>
      <w:r w:rsidRPr="00FF6C6A">
        <w:rPr>
          <w:rFonts w:ascii="Arial" w:eastAsia="MS Mincho" w:hAnsi="Arial" w:cs="Arial"/>
          <w:b/>
          <w:color w:val="000000"/>
          <w:sz w:val="22"/>
          <w:lang w:eastAsia="ja-JP"/>
        </w:rPr>
        <w:tab/>
      </w:r>
      <w:r w:rsidRPr="00FF6C6A">
        <w:rPr>
          <w:rFonts w:ascii="Arial" w:eastAsia="MS Mincho" w:hAnsi="Arial" w:cs="Arial"/>
          <w:b/>
          <w:color w:val="000000"/>
          <w:sz w:val="22"/>
          <w:lang w:eastAsia="ja-JP"/>
        </w:rPr>
        <w:tab/>
      </w:r>
      <w:r w:rsidR="004805A4" w:rsidRPr="004805A4">
        <w:rPr>
          <w:rFonts w:ascii="Arial" w:eastAsia="MS Mincho" w:hAnsi="Arial" w:cs="Arial"/>
          <w:bCs/>
          <w:color w:val="000000"/>
          <w:sz w:val="22"/>
          <w:lang w:eastAsia="ja-JP"/>
        </w:rPr>
        <w:t>9.8.4.2</w:t>
      </w:r>
    </w:p>
    <w:p w14:paraId="0CDA2530" w14:textId="21B55DC2" w:rsidR="004727B8" w:rsidRPr="00FF6C6A" w:rsidRDefault="004727B8" w:rsidP="004727B8">
      <w:pPr>
        <w:spacing w:after="120"/>
        <w:ind w:left="1985" w:hanging="1985"/>
        <w:rPr>
          <w:rFonts w:ascii="Arial" w:hAnsi="Arial" w:cs="Arial"/>
          <w:color w:val="000000"/>
          <w:sz w:val="22"/>
          <w:szCs w:val="22"/>
          <w:lang w:eastAsia="zh-CN"/>
        </w:rPr>
      </w:pPr>
      <w:r w:rsidRPr="00FF6C6A">
        <w:rPr>
          <w:rFonts w:ascii="Arial" w:eastAsia="MS Mincho" w:hAnsi="Arial" w:cs="Arial"/>
          <w:b/>
          <w:sz w:val="22"/>
          <w:szCs w:val="22"/>
        </w:rPr>
        <w:t>Source:</w:t>
      </w:r>
      <w:r w:rsidRPr="00FF6C6A">
        <w:tab/>
      </w:r>
      <w:r w:rsidRPr="00FF6C6A">
        <w:rPr>
          <w:rFonts w:ascii="Arial" w:hAnsi="Arial" w:cs="Arial"/>
          <w:color w:val="000000" w:themeColor="text1"/>
          <w:sz w:val="22"/>
          <w:szCs w:val="22"/>
          <w:lang w:eastAsia="zh-CN"/>
        </w:rPr>
        <w:t>Nokia, Nokia Shanghai Bell</w:t>
      </w:r>
    </w:p>
    <w:p w14:paraId="1E0389E7" w14:textId="76C3FFD1" w:rsidR="00915D73" w:rsidRPr="00FF6C6A" w:rsidRDefault="00915D73" w:rsidP="00915D73">
      <w:pPr>
        <w:spacing w:after="120"/>
        <w:ind w:left="1985" w:hanging="1985"/>
        <w:rPr>
          <w:rFonts w:ascii="Arial" w:eastAsiaTheme="minorEastAsia" w:hAnsi="Arial" w:cs="Arial"/>
          <w:color w:val="000000"/>
          <w:sz w:val="22"/>
          <w:lang w:eastAsia="zh-CN"/>
        </w:rPr>
      </w:pPr>
      <w:r w:rsidRPr="00FF6C6A">
        <w:rPr>
          <w:rFonts w:ascii="Arial" w:eastAsia="MS Mincho" w:hAnsi="Arial" w:cs="Arial"/>
          <w:b/>
          <w:color w:val="000000"/>
          <w:sz w:val="22"/>
        </w:rPr>
        <w:t>Title:</w:t>
      </w:r>
      <w:r w:rsidRPr="00FF6C6A">
        <w:rPr>
          <w:rFonts w:ascii="Arial" w:eastAsia="MS Mincho" w:hAnsi="Arial" w:cs="Arial"/>
          <w:b/>
          <w:color w:val="000000"/>
          <w:sz w:val="22"/>
        </w:rPr>
        <w:tab/>
      </w:r>
      <w:r w:rsidR="008320D9" w:rsidRPr="00FF6C6A">
        <w:rPr>
          <w:rFonts w:ascii="Arial" w:hAnsi="Arial" w:cs="Arial"/>
          <w:color w:val="000000"/>
          <w:sz w:val="22"/>
          <w:lang w:eastAsia="zh-CN"/>
        </w:rPr>
        <w:t>WF on BS demodulation requirement for FR2 HST</w:t>
      </w:r>
    </w:p>
    <w:p w14:paraId="67B0962B" w14:textId="41581386" w:rsidR="00915D73" w:rsidRPr="00FF6C6A" w:rsidRDefault="00915D73" w:rsidP="00915D73">
      <w:pPr>
        <w:spacing w:after="120"/>
        <w:ind w:left="1985" w:hanging="1985"/>
        <w:rPr>
          <w:rFonts w:ascii="Arial" w:eastAsiaTheme="minorEastAsia" w:hAnsi="Arial" w:cs="Arial"/>
          <w:sz w:val="22"/>
          <w:lang w:eastAsia="zh-CN"/>
        </w:rPr>
      </w:pPr>
      <w:r w:rsidRPr="00FF6C6A">
        <w:rPr>
          <w:rFonts w:ascii="Arial" w:eastAsia="MS Mincho" w:hAnsi="Arial" w:cs="Arial"/>
          <w:b/>
          <w:color w:val="000000"/>
          <w:sz w:val="22"/>
        </w:rPr>
        <w:t>Document for:</w:t>
      </w:r>
      <w:r w:rsidRPr="00FF6C6A">
        <w:rPr>
          <w:rFonts w:ascii="Arial" w:eastAsia="MS Mincho" w:hAnsi="Arial" w:cs="Arial"/>
          <w:b/>
          <w:color w:val="000000"/>
          <w:sz w:val="22"/>
        </w:rPr>
        <w:tab/>
      </w:r>
      <w:r w:rsidR="00BC64B8" w:rsidRPr="00FF6C6A">
        <w:rPr>
          <w:rFonts w:ascii="Arial" w:eastAsiaTheme="minorEastAsia" w:hAnsi="Arial" w:cs="Arial"/>
          <w:color w:val="000000"/>
          <w:sz w:val="22"/>
          <w:lang w:eastAsia="zh-CN"/>
        </w:rPr>
        <w:t>Approval</w:t>
      </w:r>
    </w:p>
    <w:p w14:paraId="4A0AE149" w14:textId="6CD58E8C" w:rsidR="005D7AF8" w:rsidRPr="00FF6C6A" w:rsidRDefault="00BE23F9" w:rsidP="00FA5848">
      <w:pPr>
        <w:pStyle w:val="Heading1"/>
        <w:rPr>
          <w:rFonts w:eastAsiaTheme="minorEastAsia"/>
          <w:lang w:val="en-US" w:eastAsia="zh-CN"/>
        </w:rPr>
      </w:pPr>
      <w:r w:rsidRPr="00FF6C6A">
        <w:rPr>
          <w:lang w:val="en-US" w:eastAsia="ja-JP"/>
        </w:rPr>
        <w:t>Background</w:t>
      </w:r>
    </w:p>
    <w:p w14:paraId="7EE881CE" w14:textId="16BA1F0E" w:rsidR="00BE23F9" w:rsidRPr="00FF6C6A" w:rsidRDefault="00BE23F9" w:rsidP="00BE23F9">
      <w:pPr>
        <w:rPr>
          <w:lang w:eastAsia="zh-CN"/>
        </w:rPr>
      </w:pPr>
    </w:p>
    <w:p w14:paraId="7A469416" w14:textId="05A68E34" w:rsidR="009E525C" w:rsidRPr="00FF6C6A" w:rsidRDefault="00700DE7" w:rsidP="009914AB">
      <w:pPr>
        <w:pStyle w:val="ListParagraph"/>
        <w:numPr>
          <w:ilvl w:val="0"/>
          <w:numId w:val="31"/>
        </w:numPr>
        <w:rPr>
          <w:lang w:eastAsia="zh-CN"/>
        </w:rPr>
      </w:pPr>
      <w:r w:rsidRPr="00FF6C6A">
        <w:rPr>
          <w:lang w:eastAsia="zh-CN"/>
        </w:rPr>
        <w:t>The following WFs were approved previously</w:t>
      </w:r>
    </w:p>
    <w:p w14:paraId="036B2BDD" w14:textId="60710A9A" w:rsidR="006E6CDE" w:rsidRPr="00FF6C6A" w:rsidRDefault="005B1A7F" w:rsidP="006E6CDE">
      <w:pPr>
        <w:pStyle w:val="ListParagraph"/>
        <w:numPr>
          <w:ilvl w:val="1"/>
          <w:numId w:val="31"/>
        </w:numPr>
        <w:rPr>
          <w:rFonts w:eastAsia="Times New Roman"/>
          <w:lang w:eastAsia="zh-CN"/>
        </w:rPr>
      </w:pPr>
      <w:r w:rsidRPr="00FF6C6A">
        <w:rPr>
          <w:rFonts w:eastAsia="Times New Roman"/>
          <w:lang w:eastAsia="zh-CN"/>
        </w:rPr>
        <w:t>R4-2106102</w:t>
      </w:r>
      <w:r w:rsidR="006E6CDE" w:rsidRPr="00FF6C6A">
        <w:rPr>
          <w:rFonts w:eastAsia="Times New Roman"/>
          <w:lang w:eastAsia="zh-CN"/>
        </w:rPr>
        <w:t xml:space="preserve">, WF for FR2 HST Demodulation, </w:t>
      </w:r>
      <w:r w:rsidR="006E6CDE" w:rsidRPr="00FF6C6A">
        <w:rPr>
          <w:lang w:eastAsia="zh-CN"/>
        </w:rPr>
        <w:t>RAN4#9</w:t>
      </w:r>
      <w:r w:rsidRPr="00FF6C6A">
        <w:rPr>
          <w:lang w:eastAsia="zh-CN"/>
        </w:rPr>
        <w:t>8-bis</w:t>
      </w:r>
      <w:r w:rsidR="006E6CDE" w:rsidRPr="00FF6C6A">
        <w:rPr>
          <w:lang w:eastAsia="zh-CN"/>
        </w:rPr>
        <w:t>, Samsung</w:t>
      </w:r>
    </w:p>
    <w:p w14:paraId="7D20D209" w14:textId="6FD11DC4"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R4-2017828, WF on NR support for HST in FR2”, Samsung. RAN4#97-e meeting</w:t>
      </w:r>
    </w:p>
    <w:p w14:paraId="6F269F93" w14:textId="1195EDBD"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R4-2103240, WF on Deployment Scenario and UE RF Requirement for FR2 HST”, Samsung. RAN4#98-e meeting</w:t>
      </w:r>
    </w:p>
    <w:p w14:paraId="37C4B16E" w14:textId="63BDDA2B"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R4-2106100, WF on FR2 HST Deployment scenario Analysis, Samsung, RAN4#98b-e meeting</w:t>
      </w:r>
    </w:p>
    <w:p w14:paraId="0FD79983" w14:textId="6E8146D2"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R4-2106101, WF on Channel Modelling for FR2 HST, Nokia, RAN4#98b-e meeting</w:t>
      </w:r>
    </w:p>
    <w:p w14:paraId="5D28F42E" w14:textId="00BB7351"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R4-2106102, WF on Demodulation requirement for FR2 HST”, Samsung, RAN4#98b-e meeting</w:t>
      </w:r>
    </w:p>
    <w:p w14:paraId="6BB0B060" w14:textId="6774F3EF"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R4-2108860, WF on FR2 HST Deployment Scenario Analysis, Samsung,</w:t>
      </w:r>
      <w:r w:rsidR="003E3CE3" w:rsidRPr="00FF6C6A">
        <w:rPr>
          <w:rFonts w:eastAsia="Times New Roman"/>
          <w:lang w:eastAsia="zh-CN"/>
        </w:rPr>
        <w:t xml:space="preserve"> </w:t>
      </w:r>
      <w:r w:rsidRPr="00FF6C6A">
        <w:rPr>
          <w:rFonts w:eastAsia="Times New Roman"/>
          <w:lang w:eastAsia="zh-CN"/>
        </w:rPr>
        <w:t>RAN4#99-e meeting</w:t>
      </w:r>
    </w:p>
    <w:p w14:paraId="36895BD0" w14:textId="7C271C07" w:rsidR="00721637" w:rsidRPr="00FF6C6A" w:rsidRDefault="008B7F77" w:rsidP="009914AB">
      <w:pPr>
        <w:pStyle w:val="ListParagraph"/>
        <w:numPr>
          <w:ilvl w:val="1"/>
          <w:numId w:val="31"/>
        </w:numPr>
        <w:rPr>
          <w:rFonts w:eastAsia="Times New Roman"/>
          <w:lang w:eastAsia="zh-CN"/>
        </w:rPr>
      </w:pPr>
      <w:r w:rsidRPr="00FF6C6A">
        <w:rPr>
          <w:rFonts w:eastAsia="Times New Roman"/>
          <w:lang w:eastAsia="zh-CN"/>
        </w:rPr>
        <w:t xml:space="preserve">R4-2108637, </w:t>
      </w:r>
      <w:r w:rsidR="006E6CDE" w:rsidRPr="00FF6C6A">
        <w:rPr>
          <w:rFonts w:eastAsia="Times New Roman"/>
          <w:lang w:eastAsia="zh-CN"/>
        </w:rPr>
        <w:t xml:space="preserve">WF for FR2 HST Demodulation, </w:t>
      </w:r>
      <w:r w:rsidR="006E6CDE" w:rsidRPr="00FF6C6A">
        <w:rPr>
          <w:lang w:eastAsia="zh-CN"/>
        </w:rPr>
        <w:t>RAN4#99, Samsung</w:t>
      </w:r>
    </w:p>
    <w:p w14:paraId="2623D6D7" w14:textId="55ADE8AC" w:rsidR="3821ADE1" w:rsidRPr="00FF6C6A" w:rsidRDefault="1761E549" w:rsidP="009914AB">
      <w:pPr>
        <w:pStyle w:val="ListParagraph"/>
        <w:numPr>
          <w:ilvl w:val="1"/>
          <w:numId w:val="31"/>
        </w:numPr>
        <w:rPr>
          <w:rFonts w:eastAsia="Times New Roman"/>
          <w:lang w:eastAsia="zh-CN"/>
        </w:rPr>
      </w:pPr>
      <w:r w:rsidRPr="00FF6C6A">
        <w:rPr>
          <w:lang w:eastAsia="zh-CN"/>
        </w:rPr>
        <w:t xml:space="preserve">R4-2115726, WF on FR2 HST demodulation, </w:t>
      </w:r>
      <w:r w:rsidR="00985A7F" w:rsidRPr="00FF6C6A">
        <w:rPr>
          <w:lang w:eastAsia="zh-CN"/>
        </w:rPr>
        <w:t xml:space="preserve">RAN4#100, </w:t>
      </w:r>
      <w:r w:rsidRPr="00FF6C6A">
        <w:rPr>
          <w:lang w:eastAsia="zh-CN"/>
        </w:rPr>
        <w:t>Samsung</w:t>
      </w:r>
    </w:p>
    <w:p w14:paraId="61AA1B09" w14:textId="3B0F5F50" w:rsidR="00956DAF" w:rsidRPr="00FF6C6A" w:rsidRDefault="00036838" w:rsidP="009914AB">
      <w:pPr>
        <w:pStyle w:val="ListParagraph"/>
        <w:numPr>
          <w:ilvl w:val="1"/>
          <w:numId w:val="31"/>
        </w:numPr>
        <w:rPr>
          <w:lang w:eastAsia="zh-CN"/>
        </w:rPr>
      </w:pPr>
      <w:r w:rsidRPr="00FF6C6A">
        <w:rPr>
          <w:lang w:eastAsia="zh-CN"/>
        </w:rPr>
        <w:t xml:space="preserve">R4-2120703, </w:t>
      </w:r>
      <w:r w:rsidR="003B7150" w:rsidRPr="00FF6C6A">
        <w:rPr>
          <w:lang w:eastAsia="zh-CN"/>
        </w:rPr>
        <w:t xml:space="preserve">WF on BS demodulation requirement for FR2 HST, </w:t>
      </w:r>
      <w:r w:rsidR="00985A7F" w:rsidRPr="00FF6C6A">
        <w:rPr>
          <w:lang w:eastAsia="zh-CN"/>
        </w:rPr>
        <w:t>RAN4#101,</w:t>
      </w:r>
      <w:r w:rsidR="003B7150" w:rsidRPr="00FF6C6A">
        <w:rPr>
          <w:lang w:eastAsia="zh-CN"/>
        </w:rPr>
        <w:t xml:space="preserve"> </w:t>
      </w:r>
      <w:r w:rsidR="009A7EE8" w:rsidRPr="00FF6C6A">
        <w:rPr>
          <w:lang w:eastAsia="zh-CN"/>
        </w:rPr>
        <w:t>Nokia, Nokia Shanghai Bell, Samsung</w:t>
      </w:r>
      <w:r w:rsidR="00752066" w:rsidRPr="00FF6C6A">
        <w:rPr>
          <w:lang w:eastAsia="zh-CN"/>
        </w:rPr>
        <w:t>.</w:t>
      </w:r>
    </w:p>
    <w:p w14:paraId="57C85B79" w14:textId="3877FB8A" w:rsidR="004727B8" w:rsidRDefault="004E60AD" w:rsidP="009914AB">
      <w:pPr>
        <w:pStyle w:val="ListParagraph"/>
        <w:numPr>
          <w:ilvl w:val="1"/>
          <w:numId w:val="31"/>
        </w:numPr>
        <w:rPr>
          <w:lang w:eastAsia="zh-CN"/>
        </w:rPr>
      </w:pPr>
      <w:r w:rsidRPr="00FF6C6A">
        <w:rPr>
          <w:lang w:eastAsia="zh-CN"/>
        </w:rPr>
        <w:t>R4-2203006</w:t>
      </w:r>
      <w:r w:rsidR="004727B8" w:rsidRPr="00FF6C6A">
        <w:rPr>
          <w:lang w:eastAsia="zh-CN"/>
        </w:rPr>
        <w:t>, WF on BS demodulation requirement for FR2 HST, RAN4#101</w:t>
      </w:r>
      <w:r w:rsidR="00263224" w:rsidRPr="00FF6C6A">
        <w:rPr>
          <w:lang w:eastAsia="zh-CN"/>
        </w:rPr>
        <w:t>b</w:t>
      </w:r>
      <w:r w:rsidR="004727B8" w:rsidRPr="00FF6C6A">
        <w:rPr>
          <w:lang w:eastAsia="zh-CN"/>
        </w:rPr>
        <w:t>, Nokia, Nokia Shanghai Bell,</w:t>
      </w:r>
    </w:p>
    <w:p w14:paraId="6DF9A570" w14:textId="490A9A33" w:rsidR="004805A4" w:rsidRPr="00FF6C6A" w:rsidRDefault="004805A4" w:rsidP="009914AB">
      <w:pPr>
        <w:pStyle w:val="ListParagraph"/>
        <w:numPr>
          <w:ilvl w:val="1"/>
          <w:numId w:val="31"/>
        </w:numPr>
        <w:rPr>
          <w:lang w:eastAsia="zh-CN"/>
        </w:rPr>
      </w:pPr>
      <w:r w:rsidRPr="004805A4">
        <w:rPr>
          <w:lang w:eastAsia="zh-CN"/>
        </w:rPr>
        <w:t>R4-2207235</w:t>
      </w:r>
      <w:r>
        <w:rPr>
          <w:lang w:eastAsia="zh-CN"/>
        </w:rPr>
        <w:t xml:space="preserve">, </w:t>
      </w:r>
      <w:r w:rsidRPr="00FF6C6A">
        <w:rPr>
          <w:lang w:eastAsia="zh-CN"/>
        </w:rPr>
        <w:t>WF on BS demodulation requirement for FR2 HST, RAN4#10</w:t>
      </w:r>
      <w:r>
        <w:rPr>
          <w:lang w:eastAsia="zh-CN"/>
        </w:rPr>
        <w:t>2</w:t>
      </w:r>
      <w:r w:rsidRPr="00FF6C6A">
        <w:rPr>
          <w:lang w:eastAsia="zh-CN"/>
        </w:rPr>
        <w:t>, Nokia, Nokia Shanghai Bell</w:t>
      </w:r>
    </w:p>
    <w:p w14:paraId="6C25702E" w14:textId="3903D695" w:rsidR="00BB5C1E" w:rsidRPr="00FF6C6A" w:rsidRDefault="00D14934" w:rsidP="009914AB">
      <w:pPr>
        <w:pStyle w:val="ListParagraph"/>
        <w:numPr>
          <w:ilvl w:val="0"/>
          <w:numId w:val="31"/>
        </w:numPr>
        <w:rPr>
          <w:lang w:eastAsia="zh-CN"/>
        </w:rPr>
      </w:pPr>
      <w:r w:rsidRPr="00FF6C6A">
        <w:rPr>
          <w:lang w:eastAsia="zh-CN"/>
        </w:rPr>
        <w:t>Corresponding Email summary in RAN4#10</w:t>
      </w:r>
      <w:r w:rsidR="004805A4">
        <w:rPr>
          <w:lang w:eastAsia="zh-CN"/>
        </w:rPr>
        <w:t>3</w:t>
      </w:r>
      <w:r w:rsidRPr="00FF6C6A">
        <w:rPr>
          <w:lang w:eastAsia="zh-CN"/>
        </w:rPr>
        <w:t>-e</w:t>
      </w:r>
    </w:p>
    <w:p w14:paraId="6A1E9935" w14:textId="051EDCE0" w:rsidR="0015096A" w:rsidRPr="00FF6C6A" w:rsidRDefault="004805A4" w:rsidP="009914AB">
      <w:pPr>
        <w:pStyle w:val="ListParagraph"/>
        <w:numPr>
          <w:ilvl w:val="1"/>
          <w:numId w:val="31"/>
        </w:numPr>
        <w:rPr>
          <w:lang w:eastAsia="zh-CN"/>
        </w:rPr>
      </w:pPr>
      <w:r w:rsidRPr="004805A4">
        <w:rPr>
          <w:lang w:eastAsia="zh-CN"/>
        </w:rPr>
        <w:t>R4-2210523</w:t>
      </w:r>
      <w:r w:rsidRPr="004805A4">
        <w:rPr>
          <w:lang w:eastAsia="zh-CN"/>
        </w:rPr>
        <w:tab/>
        <w:t>Email discussion summary for [103-e][320] NR_HST_FR2_Demod_Part2</w:t>
      </w:r>
      <w:r w:rsidR="0015096A" w:rsidRPr="00FF6C6A">
        <w:rPr>
          <w:lang w:eastAsia="zh-CN"/>
        </w:rPr>
        <w:t>.</w:t>
      </w:r>
    </w:p>
    <w:p w14:paraId="19C97E12" w14:textId="443FF98D" w:rsidR="00AE5735" w:rsidRDefault="00AE5735" w:rsidP="00BE23F9">
      <w:pPr>
        <w:rPr>
          <w:lang w:eastAsia="zh-CN"/>
        </w:rPr>
      </w:pPr>
    </w:p>
    <w:p w14:paraId="655576CE" w14:textId="1ABB9BD9" w:rsidR="00537D30" w:rsidRDefault="00537D30" w:rsidP="00BE23F9">
      <w:pPr>
        <w:rPr>
          <w:lang w:eastAsia="zh-CN"/>
        </w:rPr>
      </w:pPr>
    </w:p>
    <w:p w14:paraId="606FB5A2" w14:textId="02F0B3A2" w:rsidR="00537D30" w:rsidRPr="00FF6C6A" w:rsidRDefault="00537D30" w:rsidP="00537D30">
      <w:pPr>
        <w:pStyle w:val="Heading1"/>
        <w:rPr>
          <w:lang w:val="en-US" w:eastAsia="ja-JP"/>
        </w:rPr>
      </w:pPr>
      <w:r w:rsidRPr="00FF6C6A">
        <w:rPr>
          <w:lang w:val="en-US" w:eastAsia="ja-JP"/>
        </w:rPr>
        <w:t>WF on topic#2: PUSCH</w:t>
      </w:r>
    </w:p>
    <w:p w14:paraId="65845BE2" w14:textId="37A41454" w:rsidR="00537D30" w:rsidRPr="00FF6C6A" w:rsidRDefault="00537D30" w:rsidP="00537D30">
      <w:pPr>
        <w:pStyle w:val="Heading2"/>
        <w:rPr>
          <w:lang w:val="en-US"/>
        </w:rPr>
      </w:pPr>
      <w:proofErr w:type="gramStart"/>
      <w:r w:rsidRPr="00537D30">
        <w:rPr>
          <w:lang w:val="en-US"/>
        </w:rPr>
        <w:t>Requirements</w:t>
      </w:r>
      <w:proofErr w:type="gramEnd"/>
      <w:r w:rsidRPr="00537D30">
        <w:rPr>
          <w:lang w:val="en-US"/>
        </w:rPr>
        <w:t xml:space="preserve"> selection</w:t>
      </w:r>
    </w:p>
    <w:p w14:paraId="21C5DC13" w14:textId="77777777" w:rsidR="00537D30" w:rsidRPr="00FF6C6A" w:rsidRDefault="00537D30" w:rsidP="00537D30"/>
    <w:p w14:paraId="3E988438" w14:textId="771AF566" w:rsidR="00537D30" w:rsidRPr="00FF6C6A" w:rsidRDefault="00537D30" w:rsidP="00537D30">
      <w:pPr>
        <w:rPr>
          <w:u w:val="single"/>
          <w:lang w:eastAsia="zh-CN"/>
        </w:rPr>
      </w:pPr>
      <w:r w:rsidRPr="00537D30">
        <w:rPr>
          <w:u w:val="single"/>
          <w:lang w:eastAsia="zh-CN"/>
        </w:rPr>
        <w:t>Issue 2-1-1: Requirement selection procedure</w:t>
      </w:r>
    </w:p>
    <w:p w14:paraId="7C151E79" w14:textId="17115032" w:rsidR="00537D30" w:rsidRPr="00FF6C6A" w:rsidRDefault="00537D30" w:rsidP="00537D30">
      <w:pPr>
        <w:rPr>
          <w:lang w:eastAsia="zh-CN"/>
        </w:rPr>
      </w:pPr>
      <w:r w:rsidRPr="008506D5">
        <w:rPr>
          <w:lang w:eastAsia="zh-CN"/>
        </w:rPr>
        <w:lastRenderedPageBreak/>
        <w:t>Agreements:</w:t>
      </w:r>
    </w:p>
    <w:p w14:paraId="513F08C2" w14:textId="7DEDA5B7" w:rsidR="00537D30" w:rsidRPr="00FF6C6A" w:rsidRDefault="00537D30" w:rsidP="00537D30">
      <w:pPr>
        <w:ind w:left="284"/>
        <w:rPr>
          <w:lang w:eastAsia="zh-CN"/>
        </w:rPr>
      </w:pPr>
      <w:r w:rsidRPr="00537D30">
        <w:rPr>
          <w:szCs w:val="24"/>
          <w:lang w:eastAsia="zh-CN"/>
        </w:rPr>
        <w:t>Ideal threshold = 2.5dB. Impaired threshold = 4dB</w:t>
      </w:r>
      <w:r w:rsidRPr="00FF6C6A">
        <w:rPr>
          <w:lang w:eastAsia="zh-CN"/>
        </w:rPr>
        <w:t>.</w:t>
      </w:r>
    </w:p>
    <w:p w14:paraId="2A569399" w14:textId="56691E29" w:rsidR="00537D30" w:rsidRDefault="00537D30" w:rsidP="00BE23F9">
      <w:pPr>
        <w:rPr>
          <w:lang w:eastAsia="zh-CN"/>
        </w:rPr>
      </w:pPr>
    </w:p>
    <w:p w14:paraId="55A4AB3F" w14:textId="53404B13" w:rsidR="00537D30" w:rsidRPr="00FF6C6A" w:rsidRDefault="00537D30" w:rsidP="00537D30">
      <w:pPr>
        <w:pStyle w:val="Heading2"/>
        <w:rPr>
          <w:lang w:val="en-US"/>
        </w:rPr>
      </w:pPr>
      <w:r w:rsidRPr="00537D30">
        <w:rPr>
          <w:lang w:val="en-US"/>
        </w:rPr>
        <w:t>Manufacturer’s declarations and applicability rules</w:t>
      </w:r>
    </w:p>
    <w:p w14:paraId="294A85E7" w14:textId="77777777" w:rsidR="00537D30" w:rsidRPr="00FF6C6A" w:rsidRDefault="00537D30" w:rsidP="00537D30"/>
    <w:p w14:paraId="2AFFA59E" w14:textId="3F90C726" w:rsidR="00537D30" w:rsidRPr="00FF6C6A" w:rsidRDefault="00537D30" w:rsidP="00537D30">
      <w:pPr>
        <w:rPr>
          <w:u w:val="single"/>
          <w:lang w:eastAsia="zh-CN"/>
        </w:rPr>
      </w:pPr>
      <w:r w:rsidRPr="005E6560">
        <w:rPr>
          <w:u w:val="single"/>
          <w:lang w:eastAsia="zh-CN"/>
        </w:rPr>
        <w:t xml:space="preserve">Issue </w:t>
      </w:r>
      <w:r>
        <w:rPr>
          <w:u w:val="single"/>
          <w:lang w:eastAsia="zh-CN"/>
        </w:rPr>
        <w:t>2</w:t>
      </w:r>
      <w:r w:rsidRPr="005E6560">
        <w:rPr>
          <w:u w:val="single"/>
          <w:lang w:eastAsia="zh-CN"/>
        </w:rPr>
        <w:t>-</w:t>
      </w:r>
      <w:r>
        <w:rPr>
          <w:u w:val="single"/>
          <w:lang w:eastAsia="zh-CN"/>
        </w:rPr>
        <w:t>2</w:t>
      </w:r>
      <w:r w:rsidRPr="005E6560">
        <w:rPr>
          <w:u w:val="single"/>
          <w:lang w:eastAsia="zh-CN"/>
        </w:rPr>
        <w:t xml:space="preserve">-1: </w:t>
      </w:r>
      <w:r w:rsidRPr="00124E47">
        <w:rPr>
          <w:u w:val="single"/>
          <w:lang w:eastAsia="zh-CN"/>
        </w:rPr>
        <w:t>Clarify Rel-16 manufacturer’s declarations and applicability rules to explicitly apply to FR1</w:t>
      </w:r>
    </w:p>
    <w:p w14:paraId="2C8168CE" w14:textId="40D225B6" w:rsidR="00537D30" w:rsidRPr="00FF6C6A" w:rsidRDefault="00537D30" w:rsidP="00537D30">
      <w:pPr>
        <w:rPr>
          <w:lang w:eastAsia="zh-CN"/>
        </w:rPr>
      </w:pPr>
      <w:r w:rsidRPr="008506D5">
        <w:rPr>
          <w:lang w:eastAsia="zh-CN"/>
        </w:rPr>
        <w:t>Agreements:</w:t>
      </w:r>
    </w:p>
    <w:p w14:paraId="7B9E6878" w14:textId="07D76B39" w:rsidR="00537D30" w:rsidRPr="00FF6C6A" w:rsidRDefault="00537D30" w:rsidP="00537D30">
      <w:pPr>
        <w:ind w:left="284"/>
        <w:rPr>
          <w:lang w:eastAsia="zh-CN"/>
        </w:rPr>
      </w:pPr>
      <w:r w:rsidRPr="00537D30">
        <w:rPr>
          <w:szCs w:val="24"/>
          <w:lang w:eastAsia="zh-CN"/>
        </w:rPr>
        <w:t>Yes, for applicability rules</w:t>
      </w:r>
      <w:r w:rsidRPr="00FF6C6A">
        <w:rPr>
          <w:lang w:eastAsia="zh-CN"/>
        </w:rPr>
        <w:t>.</w:t>
      </w:r>
    </w:p>
    <w:p w14:paraId="159935FF" w14:textId="2331B8E6" w:rsidR="00470287" w:rsidRDefault="00470287" w:rsidP="008506D5">
      <w:pPr>
        <w:ind w:left="284"/>
        <w:rPr>
          <w:lang w:eastAsia="zh-CN"/>
        </w:rPr>
      </w:pPr>
      <w:r w:rsidRPr="00470287">
        <w:rPr>
          <w:lang w:eastAsia="zh-CN"/>
        </w:rPr>
        <w:t>Existing manufacture declaration D.109 can be reused for FR2 HST.</w:t>
      </w:r>
      <w:r>
        <w:rPr>
          <w:lang w:eastAsia="zh-CN"/>
        </w:rPr>
        <w:br/>
      </w:r>
      <w:r w:rsidRPr="00470287">
        <w:rPr>
          <w:lang w:eastAsia="zh-CN"/>
        </w:rPr>
        <w:t>Modify this declaration to also be applicable to BS type 2-O, i.e., n/a is changed to x for BS type 2-O for D.109.</w:t>
      </w:r>
    </w:p>
    <w:p w14:paraId="45BE9729" w14:textId="17C55404" w:rsidR="00814012" w:rsidRDefault="00814012" w:rsidP="00BE23F9">
      <w:pPr>
        <w:rPr>
          <w:lang w:eastAsia="zh-CN"/>
        </w:rPr>
      </w:pPr>
    </w:p>
    <w:p w14:paraId="0834D3A1" w14:textId="77777777" w:rsidR="008506D5" w:rsidRDefault="008506D5" w:rsidP="00BE23F9">
      <w:pPr>
        <w:rPr>
          <w:lang w:eastAsia="zh-CN"/>
        </w:rPr>
      </w:pPr>
    </w:p>
    <w:p w14:paraId="7B7AE5B9" w14:textId="77777777" w:rsidR="00537D30" w:rsidRPr="005E6560" w:rsidRDefault="00537D30" w:rsidP="00537D30">
      <w:pPr>
        <w:rPr>
          <w:u w:val="single"/>
          <w:lang w:eastAsia="zh-CN"/>
        </w:rPr>
      </w:pPr>
      <w:r w:rsidRPr="005E6560">
        <w:rPr>
          <w:u w:val="single"/>
          <w:lang w:eastAsia="zh-CN"/>
        </w:rPr>
        <w:t xml:space="preserve">Issue </w:t>
      </w:r>
      <w:r>
        <w:rPr>
          <w:u w:val="single"/>
          <w:lang w:eastAsia="zh-CN"/>
        </w:rPr>
        <w:t>2</w:t>
      </w:r>
      <w:r w:rsidRPr="005E6560">
        <w:rPr>
          <w:u w:val="single"/>
          <w:lang w:eastAsia="zh-CN"/>
        </w:rPr>
        <w:t>-</w:t>
      </w:r>
      <w:r>
        <w:rPr>
          <w:u w:val="single"/>
          <w:lang w:eastAsia="zh-CN"/>
        </w:rPr>
        <w:t>2</w:t>
      </w:r>
      <w:r w:rsidRPr="005E6560">
        <w:rPr>
          <w:u w:val="single"/>
          <w:lang w:eastAsia="zh-CN"/>
        </w:rPr>
        <w:t>-</w:t>
      </w:r>
      <w:r>
        <w:rPr>
          <w:u w:val="single"/>
          <w:lang w:eastAsia="zh-CN"/>
        </w:rPr>
        <w:t>2</w:t>
      </w:r>
      <w:r w:rsidRPr="0094435E">
        <w:rPr>
          <w:u w:val="single"/>
          <w:lang w:eastAsia="zh-CN"/>
        </w:rPr>
        <w:t>: Implement Issue 2-2-1 in NR_HST or NR_HST_FR2</w:t>
      </w:r>
    </w:p>
    <w:p w14:paraId="3899E65A" w14:textId="155487A0" w:rsidR="00537D30" w:rsidRPr="00FF6C6A" w:rsidRDefault="00537D30" w:rsidP="00537D30">
      <w:pPr>
        <w:rPr>
          <w:lang w:eastAsia="zh-CN"/>
        </w:rPr>
      </w:pPr>
      <w:r w:rsidRPr="008506D5">
        <w:rPr>
          <w:lang w:eastAsia="zh-CN"/>
        </w:rPr>
        <w:t>Agreements</w:t>
      </w:r>
      <w:r w:rsidR="008506D5" w:rsidRPr="008506D5">
        <w:rPr>
          <w:lang w:eastAsia="zh-CN"/>
        </w:rPr>
        <w:t>:</w:t>
      </w:r>
    </w:p>
    <w:p w14:paraId="0326DD1F" w14:textId="7B248673" w:rsidR="00537D30" w:rsidRDefault="00537D30" w:rsidP="00537D30">
      <w:pPr>
        <w:ind w:left="284"/>
        <w:rPr>
          <w:lang w:eastAsia="zh-CN"/>
        </w:rPr>
      </w:pPr>
      <w:r w:rsidRPr="00537D30">
        <w:rPr>
          <w:szCs w:val="24"/>
          <w:lang w:eastAsia="zh-CN"/>
        </w:rPr>
        <w:t>Use NR_HST_FR2 to implement any required FR1/FR2 distinctions starting from Rel-17</w:t>
      </w:r>
      <w:r w:rsidRPr="00FF6C6A">
        <w:rPr>
          <w:lang w:eastAsia="zh-CN"/>
        </w:rPr>
        <w:t>.</w:t>
      </w:r>
    </w:p>
    <w:p w14:paraId="4346D97F" w14:textId="43EE62C9" w:rsidR="008506D5" w:rsidRDefault="008506D5" w:rsidP="008506D5">
      <w:pPr>
        <w:rPr>
          <w:lang w:eastAsia="zh-CN"/>
        </w:rPr>
      </w:pPr>
    </w:p>
    <w:p w14:paraId="2B508CA4" w14:textId="77777777" w:rsidR="008506D5" w:rsidRPr="00FF6C6A" w:rsidRDefault="008506D5" w:rsidP="008506D5">
      <w:pPr>
        <w:rPr>
          <w:lang w:eastAsia="zh-CN"/>
        </w:rPr>
      </w:pPr>
    </w:p>
    <w:p w14:paraId="2812E71C" w14:textId="63BC0849" w:rsidR="00537D30" w:rsidRPr="00FF6C6A" w:rsidRDefault="00537D30" w:rsidP="00537D30">
      <w:pPr>
        <w:pStyle w:val="Heading2"/>
        <w:rPr>
          <w:lang w:val="en-US"/>
        </w:rPr>
      </w:pPr>
      <w:r>
        <w:rPr>
          <w:lang w:val="en-US"/>
        </w:rPr>
        <w:t>Other</w:t>
      </w:r>
    </w:p>
    <w:p w14:paraId="7838E0AE" w14:textId="77777777" w:rsidR="00537D30" w:rsidRPr="00FF6C6A" w:rsidRDefault="00537D30" w:rsidP="00537D30"/>
    <w:p w14:paraId="3910664D" w14:textId="01E79CB5" w:rsidR="00537D30" w:rsidRPr="00FF6C6A" w:rsidRDefault="00537D30" w:rsidP="00537D30">
      <w:pPr>
        <w:rPr>
          <w:u w:val="single"/>
          <w:lang w:eastAsia="zh-CN"/>
        </w:rPr>
      </w:pPr>
      <w:r w:rsidRPr="00537D30">
        <w:rPr>
          <w:u w:val="single"/>
          <w:lang w:eastAsia="zh-CN"/>
        </w:rPr>
        <w:t>Issue 2-3-1: Terminology to use for FR1 and FR2 distinction</w:t>
      </w:r>
    </w:p>
    <w:p w14:paraId="453171D0" w14:textId="52DF4BF1" w:rsidR="00537D30" w:rsidRPr="00FF6C6A" w:rsidRDefault="00537D30" w:rsidP="00537D30">
      <w:pPr>
        <w:rPr>
          <w:lang w:eastAsia="zh-CN"/>
        </w:rPr>
      </w:pPr>
      <w:r w:rsidRPr="008506D5">
        <w:rPr>
          <w:lang w:eastAsia="zh-CN"/>
        </w:rPr>
        <w:t>Agreements</w:t>
      </w:r>
      <w:r w:rsidR="008506D5">
        <w:rPr>
          <w:lang w:eastAsia="zh-CN"/>
        </w:rPr>
        <w:t>:</w:t>
      </w:r>
    </w:p>
    <w:p w14:paraId="14E80A3D" w14:textId="6ED6587F" w:rsidR="00537D30" w:rsidRPr="00FF6C6A" w:rsidRDefault="00537D30" w:rsidP="00537D30">
      <w:pPr>
        <w:ind w:left="284"/>
        <w:rPr>
          <w:lang w:eastAsia="zh-CN"/>
        </w:rPr>
      </w:pPr>
      <w:r w:rsidRPr="00537D30">
        <w:rPr>
          <w:szCs w:val="24"/>
          <w:lang w:eastAsia="zh-CN"/>
        </w:rPr>
        <w:t>Use either BS type 1-O or type 2-O to distinguish FR1 and FR2 in applicability rules and requirements</w:t>
      </w:r>
      <w:r w:rsidRPr="00FF6C6A">
        <w:rPr>
          <w:lang w:eastAsia="zh-CN"/>
        </w:rPr>
        <w:t>.</w:t>
      </w:r>
    </w:p>
    <w:p w14:paraId="479AD2F4" w14:textId="199BC4AB" w:rsidR="00537D30" w:rsidRDefault="00537D30" w:rsidP="00BE23F9">
      <w:pPr>
        <w:rPr>
          <w:lang w:eastAsia="zh-CN"/>
        </w:rPr>
      </w:pPr>
    </w:p>
    <w:p w14:paraId="07D4886D" w14:textId="492CCD23" w:rsidR="00537D30" w:rsidRDefault="00537D30" w:rsidP="00BE23F9">
      <w:pPr>
        <w:rPr>
          <w:lang w:eastAsia="zh-CN"/>
        </w:rPr>
      </w:pPr>
    </w:p>
    <w:p w14:paraId="2E264024" w14:textId="26EC1C11" w:rsidR="00537D30" w:rsidRPr="00FF6C6A" w:rsidRDefault="00537D30" w:rsidP="00537D30">
      <w:pPr>
        <w:pStyle w:val="Heading1"/>
        <w:rPr>
          <w:lang w:val="en-US" w:eastAsia="ja-JP"/>
        </w:rPr>
      </w:pPr>
      <w:r w:rsidRPr="00FF6C6A">
        <w:rPr>
          <w:lang w:val="en-US" w:eastAsia="ja-JP"/>
        </w:rPr>
        <w:t>WF on topic#</w:t>
      </w:r>
      <w:r>
        <w:rPr>
          <w:lang w:val="en-US" w:eastAsia="ja-JP"/>
        </w:rPr>
        <w:t>3</w:t>
      </w:r>
      <w:r w:rsidRPr="00FF6C6A">
        <w:rPr>
          <w:lang w:val="en-US" w:eastAsia="ja-JP"/>
        </w:rPr>
        <w:t>: PUSCH</w:t>
      </w:r>
      <w:r>
        <w:rPr>
          <w:lang w:val="en-US" w:eastAsia="ja-JP"/>
        </w:rPr>
        <w:t xml:space="preserve"> </w:t>
      </w:r>
      <w:r w:rsidRPr="00537D30">
        <w:rPr>
          <w:lang w:val="en-US" w:eastAsia="ja-JP"/>
        </w:rPr>
        <w:t>with UL timing adjustment requirements</w:t>
      </w:r>
    </w:p>
    <w:p w14:paraId="0C776CF0" w14:textId="3CE476CC" w:rsidR="00537D30" w:rsidRPr="00FF6C6A" w:rsidRDefault="00537D30" w:rsidP="00537D30">
      <w:pPr>
        <w:pStyle w:val="Heading2"/>
        <w:rPr>
          <w:lang w:val="en-US"/>
        </w:rPr>
      </w:pPr>
      <w:r>
        <w:rPr>
          <w:lang w:val="en-US"/>
        </w:rPr>
        <w:t>SRS configuration</w:t>
      </w:r>
    </w:p>
    <w:p w14:paraId="67FC6807" w14:textId="77777777" w:rsidR="00537D30" w:rsidRPr="00FF6C6A" w:rsidRDefault="00537D30" w:rsidP="00537D30"/>
    <w:p w14:paraId="592FBEF1" w14:textId="2B2C1545" w:rsidR="00537D30" w:rsidRPr="00FF6C6A" w:rsidRDefault="00537D30" w:rsidP="00537D30">
      <w:pPr>
        <w:rPr>
          <w:u w:val="single"/>
          <w:lang w:eastAsia="zh-CN"/>
        </w:rPr>
      </w:pPr>
      <w:r w:rsidRPr="00537D30">
        <w:rPr>
          <w:u w:val="single"/>
          <w:lang w:eastAsia="zh-CN"/>
        </w:rPr>
        <w:t>Issue 3-1-2: SRS Transmission periodicity</w:t>
      </w:r>
    </w:p>
    <w:p w14:paraId="7FFF7052" w14:textId="1AAA9F94" w:rsidR="00537D30" w:rsidRDefault="008506D5" w:rsidP="00537D30">
      <w:pPr>
        <w:rPr>
          <w:lang w:eastAsia="zh-CN"/>
        </w:rPr>
      </w:pPr>
      <w:r>
        <w:rPr>
          <w:lang w:eastAsia="zh-CN"/>
        </w:rPr>
        <w:t>Agreements</w:t>
      </w:r>
    </w:p>
    <w:p w14:paraId="0479186D" w14:textId="0700FDE7" w:rsidR="00F509F6" w:rsidRDefault="00F509F6" w:rsidP="00F509F6">
      <w:pPr>
        <w:ind w:left="284"/>
        <w:rPr>
          <w:lang w:eastAsia="zh-CN"/>
        </w:rPr>
      </w:pPr>
      <w:r>
        <w:rPr>
          <w:lang w:eastAsia="zh-CN"/>
        </w:rPr>
        <w:t>The intention of the prior agreements was to have SRS sent once per radio frame, in the last symbol of the first special slot of the radio frame.</w:t>
      </w:r>
      <w:r>
        <w:rPr>
          <w:lang w:eastAsia="zh-CN"/>
        </w:rPr>
        <w:br/>
      </w:r>
      <w:r>
        <w:rPr>
          <w:lang w:eastAsia="zh-CN"/>
        </w:rPr>
        <w:lastRenderedPageBreak/>
        <w:t xml:space="preserve">The slot-based value of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in NOTE1 of the “</w:t>
      </w:r>
      <w:r w:rsidRPr="00F509F6">
        <w:rPr>
          <w:lang w:eastAsia="zh-CN"/>
        </w:rPr>
        <w:t>Test parameters for testing UL timing adjustment</w:t>
      </w:r>
      <w:r>
        <w:rPr>
          <w:lang w:eastAsia="zh-CN"/>
        </w:rPr>
        <w:t>”</w:t>
      </w:r>
      <w:r w:rsidRPr="00F509F6">
        <w:rPr>
          <w:lang w:eastAsia="zh-CN"/>
        </w:rPr>
        <w:t xml:space="preserve"> </w:t>
      </w:r>
      <w:r>
        <w:rPr>
          <w:lang w:eastAsia="zh-CN"/>
        </w:rPr>
        <w:t>table shall be scaled accordingly with the SCS</w:t>
      </w:r>
      <w:r w:rsidR="00731076">
        <w:rPr>
          <w:lang w:eastAsia="zh-CN"/>
        </w:rPr>
        <w:t xml:space="preserve">, i.e., 15 kHz: </w:t>
      </w:r>
      <w:r w:rsidR="00731076">
        <w:rPr>
          <w:rFonts w:eastAsiaTheme="minorEastAsia" w:hint="eastAsia"/>
          <w:lang w:eastAsia="zh-CN"/>
        </w:rPr>
        <w:t>T</w:t>
      </w:r>
      <w:r w:rsidR="00731076" w:rsidRPr="00076168">
        <w:rPr>
          <w:rFonts w:eastAsiaTheme="minorEastAsia" w:hint="eastAsia"/>
          <w:vertAlign w:val="subscript"/>
          <w:lang w:eastAsia="zh-CN"/>
        </w:rPr>
        <w:t>SRS</w:t>
      </w:r>
      <w:r w:rsidR="00731076">
        <w:rPr>
          <w:lang w:eastAsia="zh-CN"/>
        </w:rPr>
        <w:t xml:space="preserve"> =10, 30 kHz: </w:t>
      </w:r>
      <w:r w:rsidR="00731076">
        <w:rPr>
          <w:rFonts w:eastAsiaTheme="minorEastAsia" w:hint="eastAsia"/>
          <w:lang w:eastAsia="zh-CN"/>
        </w:rPr>
        <w:t>T</w:t>
      </w:r>
      <w:r w:rsidR="00731076" w:rsidRPr="00076168">
        <w:rPr>
          <w:rFonts w:eastAsiaTheme="minorEastAsia" w:hint="eastAsia"/>
          <w:vertAlign w:val="subscript"/>
          <w:lang w:eastAsia="zh-CN"/>
        </w:rPr>
        <w:t>SRS</w:t>
      </w:r>
      <w:r w:rsidR="00731076">
        <w:rPr>
          <w:lang w:eastAsia="zh-CN"/>
        </w:rPr>
        <w:t xml:space="preserve"> =20, 60 kHz: </w:t>
      </w:r>
      <w:r w:rsidR="00731076">
        <w:rPr>
          <w:rFonts w:eastAsiaTheme="minorEastAsia" w:hint="eastAsia"/>
          <w:lang w:eastAsia="zh-CN"/>
        </w:rPr>
        <w:t>T</w:t>
      </w:r>
      <w:r w:rsidR="00731076" w:rsidRPr="00076168">
        <w:rPr>
          <w:rFonts w:eastAsiaTheme="minorEastAsia" w:hint="eastAsia"/>
          <w:vertAlign w:val="subscript"/>
          <w:lang w:eastAsia="zh-CN"/>
        </w:rPr>
        <w:t>SRS</w:t>
      </w:r>
      <w:r w:rsidR="00731076">
        <w:rPr>
          <w:lang w:eastAsia="zh-CN"/>
        </w:rPr>
        <w:t xml:space="preserve"> =40, 120 kHz: </w:t>
      </w:r>
      <w:r w:rsidR="00731076">
        <w:rPr>
          <w:rFonts w:eastAsiaTheme="minorEastAsia" w:hint="eastAsia"/>
          <w:lang w:eastAsia="zh-CN"/>
        </w:rPr>
        <w:t>T</w:t>
      </w:r>
      <w:r w:rsidR="00731076" w:rsidRPr="00076168">
        <w:rPr>
          <w:rFonts w:eastAsiaTheme="minorEastAsia" w:hint="eastAsia"/>
          <w:vertAlign w:val="subscript"/>
          <w:lang w:eastAsia="zh-CN"/>
        </w:rPr>
        <w:t>SRS</w:t>
      </w:r>
      <w:r w:rsidR="00731076">
        <w:rPr>
          <w:lang w:eastAsia="zh-CN"/>
        </w:rPr>
        <w:t xml:space="preserve"> =80.</w:t>
      </w:r>
    </w:p>
    <w:p w14:paraId="3EF638BA" w14:textId="4567AC15" w:rsidR="00731076" w:rsidRDefault="00731076" w:rsidP="00F509F6">
      <w:pPr>
        <w:ind w:left="284"/>
        <w:rPr>
          <w:lang w:eastAsia="zh-CN"/>
        </w:rPr>
      </w:pPr>
      <w:r>
        <w:rPr>
          <w:lang w:eastAsia="zh-CN"/>
        </w:rPr>
        <w:t>It is recommended to also add this correction in Rel-16 maintenance.</w:t>
      </w:r>
    </w:p>
    <w:p w14:paraId="5E74E3ED" w14:textId="77777777" w:rsidR="00F509F6" w:rsidRDefault="00F509F6" w:rsidP="00F509F6">
      <w:pPr>
        <w:rPr>
          <w:lang w:eastAsia="zh-CN"/>
        </w:rPr>
      </w:pPr>
    </w:p>
    <w:p w14:paraId="68CC241F" w14:textId="77777777" w:rsidR="00537D30" w:rsidRPr="00FF6C6A" w:rsidRDefault="00537D30" w:rsidP="00537D30">
      <w:pPr>
        <w:pStyle w:val="Heading2"/>
        <w:rPr>
          <w:lang w:val="en-US"/>
        </w:rPr>
      </w:pPr>
      <w:r>
        <w:rPr>
          <w:lang w:val="en-US"/>
        </w:rPr>
        <w:t>Other</w:t>
      </w:r>
    </w:p>
    <w:p w14:paraId="7A92A36F" w14:textId="77777777" w:rsidR="00537D30" w:rsidRPr="00FF6C6A" w:rsidRDefault="00537D30" w:rsidP="00537D30"/>
    <w:p w14:paraId="6694C1EC" w14:textId="67D77A3C" w:rsidR="00537D30" w:rsidRPr="00FF6C6A" w:rsidRDefault="00537D30" w:rsidP="00537D30">
      <w:pPr>
        <w:rPr>
          <w:u w:val="single"/>
          <w:lang w:eastAsia="zh-CN"/>
        </w:rPr>
      </w:pPr>
      <w:r w:rsidRPr="00537D30">
        <w:rPr>
          <w:u w:val="single"/>
          <w:lang w:eastAsia="zh-CN"/>
        </w:rPr>
        <w:t>Issue 3-2-1: Clarification of UL TA applicability rule</w:t>
      </w:r>
    </w:p>
    <w:p w14:paraId="73E06A73" w14:textId="2E31C585" w:rsidR="00537D30" w:rsidRPr="00FF6C6A" w:rsidRDefault="00537D30" w:rsidP="00537D30">
      <w:pPr>
        <w:rPr>
          <w:lang w:eastAsia="zh-CN"/>
        </w:rPr>
      </w:pPr>
      <w:r w:rsidRPr="008506D5">
        <w:rPr>
          <w:lang w:eastAsia="zh-CN"/>
        </w:rPr>
        <w:t>Agreements</w:t>
      </w:r>
      <w:r w:rsidR="008506D5" w:rsidRPr="008506D5">
        <w:rPr>
          <w:lang w:eastAsia="zh-CN"/>
        </w:rPr>
        <w:t>:</w:t>
      </w:r>
    </w:p>
    <w:p w14:paraId="0360B751" w14:textId="7CDF947F" w:rsidR="00537D30" w:rsidRPr="00FF6C6A" w:rsidRDefault="00537D30" w:rsidP="00537D30">
      <w:pPr>
        <w:ind w:left="284"/>
        <w:rPr>
          <w:lang w:eastAsia="zh-CN"/>
        </w:rPr>
      </w:pPr>
      <w:r w:rsidRPr="00537D30">
        <w:rPr>
          <w:lang w:eastAsia="zh-CN"/>
        </w:rPr>
        <w:t>“Applicability of UL timing adjustment requirements for different scenarios” (TS 38.141-2, 8.1.2.1.6) shall be clarified to take HST FR2 (i.e., for BS type 2-O with HST FR2 declared) into account.</w:t>
      </w:r>
    </w:p>
    <w:p w14:paraId="56C69839" w14:textId="46734A22" w:rsidR="00537D30" w:rsidRDefault="00537D30" w:rsidP="00BE23F9">
      <w:pPr>
        <w:rPr>
          <w:lang w:eastAsia="zh-CN"/>
        </w:rPr>
      </w:pPr>
    </w:p>
    <w:p w14:paraId="4FEFCF22" w14:textId="77777777" w:rsidR="008506D5" w:rsidRDefault="008506D5" w:rsidP="00BE23F9">
      <w:pPr>
        <w:rPr>
          <w:lang w:eastAsia="zh-CN"/>
        </w:rPr>
      </w:pPr>
    </w:p>
    <w:p w14:paraId="3167EABE" w14:textId="77777777" w:rsidR="0083073E" w:rsidRPr="00FF6C6A" w:rsidRDefault="0083073E" w:rsidP="006E45A7">
      <w:pPr>
        <w:rPr>
          <w:lang w:eastAsia="zh-CN"/>
        </w:rPr>
      </w:pPr>
    </w:p>
    <w:p w14:paraId="2C472273" w14:textId="26B9D3F7" w:rsidR="008B66C8" w:rsidRPr="00FF6C6A" w:rsidRDefault="00E61795" w:rsidP="00C113DA">
      <w:pPr>
        <w:pStyle w:val="Heading1"/>
        <w:rPr>
          <w:lang w:val="en-US"/>
        </w:rPr>
      </w:pPr>
      <w:r w:rsidRPr="00FF6C6A">
        <w:rPr>
          <w:lang w:val="en-US"/>
        </w:rPr>
        <w:t>CR split (informative)</w:t>
      </w:r>
    </w:p>
    <w:p w14:paraId="2945B7C8" w14:textId="72A82CD3" w:rsidR="00D179ED" w:rsidRPr="00FF6C6A" w:rsidRDefault="00D179ED" w:rsidP="006E45A7">
      <w:pPr>
        <w:rPr>
          <w:lang w:eastAsia="zh-CN"/>
        </w:rPr>
      </w:pPr>
    </w:p>
    <w:tbl>
      <w:tblPr>
        <w:tblW w:w="426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3"/>
        <w:gridCol w:w="5103"/>
        <w:gridCol w:w="1701"/>
      </w:tblGrid>
      <w:tr w:rsidR="003A4399" w:rsidRPr="00FF6C6A" w14:paraId="183E702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76DE9015" w14:textId="77777777" w:rsidR="003A4399" w:rsidRPr="00FF6C6A" w:rsidRDefault="003A4399" w:rsidP="00F33C45">
            <w:pPr>
              <w:pStyle w:val="NormalWeb"/>
              <w:overflowPunct w:val="0"/>
              <w:adjustRightInd w:val="0"/>
              <w:rPr>
                <w:rFonts w:eastAsia="Yu Mincho"/>
                <w:b/>
                <w:bCs/>
                <w:lang w:eastAsia="en-GB"/>
              </w:rPr>
            </w:pPr>
            <w:r w:rsidRPr="00FF6C6A">
              <w:rPr>
                <w:rFonts w:eastAsia="Yu Mincho"/>
                <w:b/>
                <w:bCs/>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34A6AAB" w14:textId="77777777" w:rsidR="003A4399" w:rsidRPr="00FF6C6A" w:rsidRDefault="003A4399" w:rsidP="00F33C45">
            <w:pPr>
              <w:pStyle w:val="NormalWeb"/>
              <w:overflowPunct w:val="0"/>
              <w:adjustRightInd w:val="0"/>
              <w:rPr>
                <w:rFonts w:eastAsia="Yu Mincho"/>
                <w:b/>
                <w:bCs/>
              </w:rPr>
            </w:pPr>
            <w:r w:rsidRPr="00FF6C6A">
              <w:rPr>
                <w:rFonts w:eastAsia="Yu Mincho"/>
                <w:b/>
                <w:bCs/>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8EAF178" w14:textId="77777777" w:rsidR="003A4399" w:rsidRPr="00FF6C6A" w:rsidRDefault="003A4399" w:rsidP="00F33C45">
            <w:pPr>
              <w:pStyle w:val="NormalWeb"/>
              <w:overflowPunct w:val="0"/>
              <w:adjustRightInd w:val="0"/>
              <w:rPr>
                <w:rFonts w:eastAsia="Yu Mincho"/>
                <w:b/>
                <w:bCs/>
              </w:rPr>
            </w:pPr>
            <w:r w:rsidRPr="00FF6C6A">
              <w:rPr>
                <w:rFonts w:eastAsia="Yu Mincho"/>
                <w:b/>
                <w:bCs/>
              </w:rPr>
              <w:t>Responsible company</w:t>
            </w:r>
          </w:p>
        </w:tc>
      </w:tr>
      <w:tr w:rsidR="003A4399" w:rsidRPr="00FF6C6A" w14:paraId="5DA27B04" w14:textId="77777777" w:rsidTr="003A4399">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E611655" w14:textId="77777777" w:rsidR="003A4399" w:rsidRPr="00FF6C6A" w:rsidRDefault="003A4399" w:rsidP="00F33C45">
            <w:pPr>
              <w:pStyle w:val="NormalWeb"/>
              <w:overflowPunct w:val="0"/>
              <w:adjustRightInd w:val="0"/>
              <w:rPr>
                <w:rFonts w:eastAsia="Yu Mincho"/>
                <w:b/>
                <w:bCs/>
              </w:rPr>
            </w:pPr>
            <w:r w:rsidRPr="00FF6C6A">
              <w:rPr>
                <w:rFonts w:eastAsia="Yu Mincho"/>
                <w:b/>
                <w:bCs/>
              </w:rPr>
              <w:t>TS 38.104</w:t>
            </w:r>
          </w:p>
        </w:tc>
      </w:tr>
      <w:tr w:rsidR="003A4399" w:rsidRPr="00FF6C6A" w14:paraId="4D65315A"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3D5634E0" w14:textId="77777777" w:rsidR="003A4399" w:rsidRPr="00FF6C6A" w:rsidRDefault="003A4399" w:rsidP="00F33C45">
            <w:pPr>
              <w:pStyle w:val="NormalWeb"/>
              <w:overflowPunct w:val="0"/>
              <w:adjustRightInd w:val="0"/>
              <w:rPr>
                <w:rFonts w:eastAsia="Yu Mincho"/>
              </w:rPr>
            </w:pPr>
          </w:p>
        </w:tc>
        <w:tc>
          <w:tcPr>
            <w:tcW w:w="5103" w:type="dxa"/>
            <w:tcBorders>
              <w:top w:val="single" w:sz="4" w:space="0" w:color="auto"/>
              <w:left w:val="single" w:sz="4" w:space="0" w:color="auto"/>
              <w:bottom w:val="single" w:sz="4" w:space="0" w:color="auto"/>
              <w:right w:val="single" w:sz="4" w:space="0" w:color="auto"/>
            </w:tcBorders>
            <w:noWrap/>
            <w:hideMark/>
          </w:tcPr>
          <w:p w14:paraId="2F3748D9" w14:textId="77777777" w:rsidR="003A4399" w:rsidRPr="00FF6C6A" w:rsidRDefault="003A4399" w:rsidP="00F33C45">
            <w:pPr>
              <w:pStyle w:val="NormalWeb"/>
              <w:overflowPunct w:val="0"/>
              <w:adjustRightInd w:val="0"/>
              <w:rPr>
                <w:rFonts w:eastAsiaTheme="minorEastAsia"/>
                <w:i/>
                <w:lang w:eastAsia="zh-CN"/>
              </w:rPr>
            </w:pPr>
            <w:r w:rsidRPr="00FF6C6A">
              <w:rPr>
                <w:rFonts w:eastAsiaTheme="minorEastAsia"/>
                <w:i/>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6F26DA4" w14:textId="77777777" w:rsidR="003A4399" w:rsidRPr="00FF6C6A" w:rsidRDefault="003A4399" w:rsidP="00F33C45">
            <w:pPr>
              <w:pStyle w:val="NormalWeb"/>
              <w:overflowPunct w:val="0"/>
              <w:adjustRightInd w:val="0"/>
              <w:rPr>
                <w:rFonts w:eastAsiaTheme="minorEastAsia"/>
                <w:lang w:eastAsia="zh-CN"/>
              </w:rPr>
            </w:pPr>
            <w:r w:rsidRPr="00FF6C6A">
              <w:rPr>
                <w:rFonts w:eastAsiaTheme="minorEastAsia"/>
                <w:lang w:eastAsia="zh-CN"/>
              </w:rPr>
              <w:t>Samsung</w:t>
            </w:r>
          </w:p>
        </w:tc>
      </w:tr>
      <w:tr w:rsidR="003A4399" w:rsidRPr="00FF6C6A" w14:paraId="762A77DF"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E231E71" w14:textId="77777777" w:rsidR="003A4399" w:rsidRPr="00FF6C6A" w:rsidRDefault="003A4399" w:rsidP="00F33C45">
            <w:pPr>
              <w:pStyle w:val="NormalWeb"/>
              <w:overflowPunct w:val="0"/>
              <w:adjustRightInd w:val="0"/>
              <w:rPr>
                <w:rFonts w:eastAsia="Yu Mincho"/>
                <w:lang w:eastAsia="en-GB"/>
              </w:rPr>
            </w:pPr>
            <w:r w:rsidRPr="00FF6C6A">
              <w:rPr>
                <w:rFonts w:eastAsia="Yu Mincho"/>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453993C" w14:textId="77777777" w:rsidR="003A4399" w:rsidRPr="00FF6C6A" w:rsidRDefault="003A4399" w:rsidP="00F33C45">
            <w:pPr>
              <w:pStyle w:val="NormalWeb"/>
              <w:overflowPunct w:val="0"/>
              <w:adjustRightInd w:val="0"/>
              <w:rPr>
                <w:rFonts w:eastAsia="Yu Mincho"/>
              </w:rPr>
            </w:pPr>
            <w:r w:rsidRPr="00FF6C6A">
              <w:rPr>
                <w:rFonts w:eastAsia="Yu Mincho"/>
              </w:rPr>
              <w:t>Radiated performance requirements</w:t>
            </w:r>
          </w:p>
        </w:tc>
      </w:tr>
      <w:tr w:rsidR="003A4399" w:rsidRPr="00FF6C6A" w14:paraId="66F0B13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645A77D" w14:textId="77777777" w:rsidR="003A4399" w:rsidRPr="00FF6C6A" w:rsidRDefault="003A4399" w:rsidP="00F33C45">
            <w:pPr>
              <w:pStyle w:val="NormalWeb"/>
              <w:overflowPunct w:val="0"/>
              <w:adjustRightInd w:val="0"/>
              <w:rPr>
                <w:rFonts w:eastAsia="Yu Mincho"/>
              </w:rPr>
            </w:pPr>
            <w:r w:rsidRPr="00FF6C6A">
              <w:rPr>
                <w:rFonts w:eastAsia="Yu Mincho"/>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9373B74" w14:textId="77777777" w:rsidR="003A4399" w:rsidRPr="00FF6C6A" w:rsidRDefault="003A4399" w:rsidP="00F33C45">
            <w:pPr>
              <w:pStyle w:val="NormalWeb"/>
              <w:overflowPunct w:val="0"/>
              <w:adjustRightInd w:val="0"/>
              <w:rPr>
                <w:rFonts w:eastAsia="Yu Mincho"/>
              </w:rPr>
            </w:pPr>
            <w:r w:rsidRPr="00FF6C6A">
              <w:rPr>
                <w:rFonts w:eastAsia="Yu Mincho"/>
              </w:rPr>
              <w:t>Performance requirements for PUSCH</w:t>
            </w:r>
          </w:p>
        </w:tc>
      </w:tr>
      <w:tr w:rsidR="003A4399" w:rsidRPr="00FF6C6A" w14:paraId="2113AB5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ACAC61F" w14:textId="77777777" w:rsidR="003A4399" w:rsidRPr="00FF6C6A" w:rsidRDefault="003A4399" w:rsidP="00F33C45">
            <w:pPr>
              <w:pStyle w:val="NormalWeb"/>
              <w:overflowPunct w:val="0"/>
              <w:adjustRightInd w:val="0"/>
              <w:rPr>
                <w:rFonts w:eastAsia="Yu Mincho"/>
              </w:rPr>
            </w:pPr>
            <w:r w:rsidRPr="00FF6C6A">
              <w:rPr>
                <w:rFonts w:eastAsia="Yu Mincho"/>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01F6FE0" w14:textId="77777777" w:rsidR="003A4399" w:rsidRPr="00FF6C6A" w:rsidRDefault="003A4399" w:rsidP="00F33C45">
            <w:pPr>
              <w:pStyle w:val="NormalWeb"/>
              <w:overflowPunct w:val="0"/>
              <w:adjustRightInd w:val="0"/>
              <w:rPr>
                <w:rFonts w:eastAsia="Yu Mincho"/>
              </w:rPr>
            </w:pPr>
            <w:r w:rsidRPr="00FF6C6A">
              <w:rPr>
                <w:rFonts w:eastAsia="Yu Mincho"/>
              </w:rPr>
              <w:t>Requirements for BS type 2-O</w:t>
            </w:r>
          </w:p>
        </w:tc>
      </w:tr>
      <w:tr w:rsidR="003A4399" w:rsidRPr="00FF6C6A" w14:paraId="1706B99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A0B63F" w14:textId="77777777" w:rsidR="003A4399" w:rsidRPr="00FF6C6A" w:rsidRDefault="003A4399" w:rsidP="00F33C45">
            <w:pPr>
              <w:pStyle w:val="NormalWeb"/>
              <w:overflowPunct w:val="0"/>
              <w:adjustRightInd w:val="0"/>
              <w:rPr>
                <w:rFonts w:eastAsia="Yu Mincho"/>
                <w:i/>
                <w:iCs/>
              </w:rPr>
            </w:pPr>
            <w:r w:rsidRPr="00FF6C6A">
              <w:rPr>
                <w:rFonts w:eastAsia="Yu Mincho"/>
                <w:i/>
                <w:iCs/>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527C449C"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Requirements for PUSCH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0460F795"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Intel</w:t>
            </w:r>
          </w:p>
        </w:tc>
      </w:tr>
      <w:tr w:rsidR="003A4399" w:rsidRPr="00FF6C6A" w14:paraId="32A377E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80B957F"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11.2.</w:t>
            </w:r>
            <w:proofErr w:type="gramStart"/>
            <w:r w:rsidRPr="00FF6C6A">
              <w:rPr>
                <w:rFonts w:eastAsia="Yu Mincho"/>
                <w:i/>
                <w:iCs/>
              </w:rPr>
              <w:t>2.y</w:t>
            </w:r>
            <w:proofErr w:type="gramEnd"/>
          </w:p>
        </w:tc>
        <w:tc>
          <w:tcPr>
            <w:tcW w:w="5103" w:type="dxa"/>
            <w:tcBorders>
              <w:top w:val="single" w:sz="4" w:space="0" w:color="auto"/>
              <w:left w:val="single" w:sz="4" w:space="0" w:color="auto"/>
              <w:bottom w:val="single" w:sz="4" w:space="0" w:color="auto"/>
              <w:right w:val="single" w:sz="4" w:space="0" w:color="auto"/>
            </w:tcBorders>
            <w:noWrap/>
            <w:hideMark/>
          </w:tcPr>
          <w:p w14:paraId="6F7324B1" w14:textId="77777777" w:rsidR="003A4399" w:rsidRPr="00FF6C6A" w:rsidRDefault="003A4399" w:rsidP="00F33C45">
            <w:pPr>
              <w:pStyle w:val="NormalWeb"/>
              <w:overflowPunct w:val="0"/>
              <w:adjustRightInd w:val="0"/>
              <w:rPr>
                <w:rFonts w:eastAsia="Yu Mincho"/>
                <w:i/>
                <w:iCs/>
              </w:rPr>
            </w:pPr>
            <w:r w:rsidRPr="00FF6C6A">
              <w:rPr>
                <w:rFonts w:eastAsia="Yu Mincho"/>
                <w:i/>
                <w:iCs/>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F53885F"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CATT</w:t>
            </w:r>
          </w:p>
        </w:tc>
      </w:tr>
      <w:tr w:rsidR="003A4399" w:rsidRPr="00FF6C6A" w14:paraId="4EA011E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43BDF7D" w14:textId="77777777" w:rsidR="003A4399" w:rsidRPr="00FF6C6A" w:rsidRDefault="003A4399" w:rsidP="00F33C45">
            <w:pPr>
              <w:pStyle w:val="NormalWeb"/>
              <w:overflowPunct w:val="0"/>
              <w:adjustRightInd w:val="0"/>
              <w:rPr>
                <w:rFonts w:eastAsia="Yu Mincho"/>
                <w:lang w:eastAsia="en-GB"/>
              </w:rPr>
            </w:pPr>
            <w:r w:rsidRPr="00FF6C6A">
              <w:rPr>
                <w:rFonts w:eastAsia="Yu Mincho"/>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7F9A0F1" w14:textId="77777777" w:rsidR="003A4399" w:rsidRPr="00FF6C6A" w:rsidRDefault="003A4399" w:rsidP="00F33C45">
            <w:pPr>
              <w:pStyle w:val="NormalWeb"/>
              <w:overflowPunct w:val="0"/>
              <w:adjustRightInd w:val="0"/>
              <w:rPr>
                <w:rFonts w:eastAsia="Yu Mincho"/>
              </w:rPr>
            </w:pPr>
            <w:r w:rsidRPr="00FF6C6A">
              <w:rPr>
                <w:rFonts w:eastAsia="Yu Mincho"/>
              </w:rPr>
              <w:t>Performance requirements for PRACH</w:t>
            </w:r>
          </w:p>
        </w:tc>
      </w:tr>
      <w:tr w:rsidR="003A4399" w:rsidRPr="00FF6C6A" w14:paraId="783CF1C0"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DDC5270" w14:textId="77777777" w:rsidR="003A4399" w:rsidRPr="00FF6C6A" w:rsidRDefault="003A4399" w:rsidP="00F33C45">
            <w:pPr>
              <w:pStyle w:val="NormalWeb"/>
              <w:overflowPunct w:val="0"/>
              <w:adjustRightInd w:val="0"/>
              <w:rPr>
                <w:rFonts w:eastAsia="Yu Mincho"/>
              </w:rPr>
            </w:pPr>
            <w:r w:rsidRPr="00FF6C6A">
              <w:rPr>
                <w:rFonts w:eastAsia="Yu Mincho"/>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8538C5F" w14:textId="77777777" w:rsidR="003A4399" w:rsidRPr="00FF6C6A" w:rsidRDefault="003A4399" w:rsidP="00F33C45">
            <w:pPr>
              <w:pStyle w:val="NormalWeb"/>
              <w:overflowPunct w:val="0"/>
              <w:adjustRightInd w:val="0"/>
              <w:rPr>
                <w:rFonts w:eastAsia="Yu Mincho"/>
              </w:rPr>
            </w:pPr>
            <w:r w:rsidRPr="00FF6C6A">
              <w:rPr>
                <w:rFonts w:eastAsia="Yu Mincho"/>
              </w:rPr>
              <w:t>Requirements for BS type 2-O</w:t>
            </w:r>
          </w:p>
        </w:tc>
      </w:tr>
      <w:tr w:rsidR="003A4399" w:rsidRPr="00FF6C6A" w14:paraId="2A85857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5133967" w14:textId="77777777" w:rsidR="003A4399" w:rsidRPr="00FF6C6A" w:rsidRDefault="003A4399" w:rsidP="00F33C45">
            <w:pPr>
              <w:pStyle w:val="NormalWeb"/>
              <w:overflowPunct w:val="0"/>
              <w:adjustRightInd w:val="0"/>
              <w:rPr>
                <w:rFonts w:eastAsia="Yu Mincho"/>
              </w:rPr>
            </w:pPr>
            <w:r w:rsidRPr="00FF6C6A">
              <w:rPr>
                <w:rFonts w:eastAsia="Yu Mincho"/>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8DF890" w14:textId="77777777" w:rsidR="003A4399" w:rsidRPr="00FF6C6A" w:rsidRDefault="003A4399" w:rsidP="00F33C45">
            <w:pPr>
              <w:pStyle w:val="NormalWeb"/>
              <w:overflowPunct w:val="0"/>
              <w:adjustRightInd w:val="0"/>
              <w:rPr>
                <w:rFonts w:eastAsia="Yu Mincho"/>
              </w:rPr>
            </w:pPr>
            <w:r w:rsidRPr="00FF6C6A">
              <w:rPr>
                <w:rFonts w:eastAsia="Yu Mincho"/>
              </w:rPr>
              <w:t>PRACH detection requirements</w:t>
            </w:r>
          </w:p>
        </w:tc>
      </w:tr>
      <w:tr w:rsidR="003A4399" w:rsidRPr="00FF6C6A" w14:paraId="5508F337"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F5E7901" w14:textId="77777777" w:rsidR="003A4399" w:rsidRPr="00FF6C6A" w:rsidRDefault="003A4399" w:rsidP="00F33C45">
            <w:pPr>
              <w:pStyle w:val="NormalWeb"/>
              <w:overflowPunct w:val="0"/>
              <w:adjustRightInd w:val="0"/>
              <w:rPr>
                <w:rFonts w:eastAsia="Yu Mincho"/>
                <w:i/>
                <w:iCs/>
              </w:rPr>
            </w:pPr>
            <w:r w:rsidRPr="00FF6C6A">
              <w:rPr>
                <w:rFonts w:eastAsia="Yu Mincho"/>
                <w:i/>
                <w:iCs/>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4654F37B"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Minimum requirements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440D8089"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Huawei</w:t>
            </w:r>
          </w:p>
        </w:tc>
      </w:tr>
      <w:tr w:rsidR="003A4399" w:rsidRPr="00FF6C6A" w14:paraId="567FF6C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36770F4"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26510AA" w14:textId="77777777" w:rsidR="003A4399" w:rsidRPr="00FF6C6A" w:rsidRDefault="003A4399" w:rsidP="00F33C45">
            <w:pPr>
              <w:pStyle w:val="NormalWeb"/>
              <w:overflowPunct w:val="0"/>
              <w:adjustRightInd w:val="0"/>
              <w:rPr>
                <w:rFonts w:eastAsia="Yu Mincho"/>
                <w:i/>
                <w:iCs/>
              </w:rPr>
            </w:pPr>
            <w:r w:rsidRPr="00FF6C6A">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3A3D234C"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Intel</w:t>
            </w:r>
          </w:p>
        </w:tc>
      </w:tr>
      <w:tr w:rsidR="003A4399" w:rsidRPr="00FF6C6A" w14:paraId="177F3A07"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2ACD72"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331834C7" w14:textId="77777777" w:rsidR="003A4399" w:rsidRPr="00FF6C6A" w:rsidRDefault="003A4399" w:rsidP="00F33C45">
            <w:pPr>
              <w:pStyle w:val="NormalWeb"/>
              <w:overflowPunct w:val="0"/>
              <w:adjustRightInd w:val="0"/>
              <w:rPr>
                <w:rFonts w:eastAsia="Yu Mincho"/>
                <w:i/>
                <w:iCs/>
              </w:rPr>
            </w:pPr>
            <w:r w:rsidRPr="00FF6C6A">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42AD9022"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Nokia</w:t>
            </w:r>
          </w:p>
        </w:tc>
      </w:tr>
      <w:tr w:rsidR="003A4399" w:rsidRPr="00FF6C6A" w14:paraId="26FF5C7C"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E1D193" w14:textId="77777777" w:rsidR="003A4399" w:rsidRPr="00FF6C6A" w:rsidRDefault="003A4399" w:rsidP="00F33C45">
            <w:pPr>
              <w:pStyle w:val="NormalWeb"/>
              <w:overflowPunct w:val="0"/>
              <w:adjustRightInd w:val="0"/>
              <w:rPr>
                <w:rFonts w:eastAsia="Yu Mincho"/>
                <w:i/>
                <w:iCs/>
              </w:rPr>
            </w:pPr>
            <w:r w:rsidRPr="00FF6C6A">
              <w:rPr>
                <w:rFonts w:eastAsia="Yu Mincho"/>
                <w:i/>
                <w:iCs/>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20319C44" w14:textId="77777777" w:rsidR="003A4399" w:rsidRPr="00FF6C6A" w:rsidRDefault="003A4399" w:rsidP="00F33C45">
            <w:pPr>
              <w:pStyle w:val="NormalWeb"/>
              <w:overflowPunct w:val="0"/>
              <w:adjustRightInd w:val="0"/>
              <w:rPr>
                <w:rFonts w:eastAsia="Yu Mincho"/>
                <w:i/>
                <w:iCs/>
              </w:rPr>
            </w:pPr>
            <w:r w:rsidRPr="00FF6C6A">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2A44A875"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CATT</w:t>
            </w:r>
          </w:p>
        </w:tc>
      </w:tr>
      <w:tr w:rsidR="003A4399" w:rsidRPr="00FF6C6A" w14:paraId="64A77E31" w14:textId="77777777" w:rsidTr="003A4399">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8BBB91" w14:textId="77777777" w:rsidR="003A4399" w:rsidRPr="00FF6C6A" w:rsidRDefault="003A4399" w:rsidP="00F33C45">
            <w:pPr>
              <w:pStyle w:val="NormalWeb"/>
              <w:overflowPunct w:val="0"/>
              <w:adjustRightInd w:val="0"/>
              <w:rPr>
                <w:rFonts w:eastAsia="Yu Mincho"/>
                <w:b/>
                <w:bCs/>
                <w:lang w:eastAsia="en-GB"/>
              </w:rPr>
            </w:pPr>
            <w:r w:rsidRPr="00FF6C6A">
              <w:rPr>
                <w:rFonts w:eastAsia="Yu Mincho"/>
                <w:b/>
                <w:bCs/>
              </w:rPr>
              <w:lastRenderedPageBreak/>
              <w:t>TS 38.141-2</w:t>
            </w:r>
          </w:p>
        </w:tc>
      </w:tr>
      <w:tr w:rsidR="003A4399" w:rsidRPr="00FF6C6A" w14:paraId="6EE50E43"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08A119D0" w14:textId="77777777" w:rsidR="003A4399" w:rsidRPr="00FF6C6A" w:rsidRDefault="003A4399" w:rsidP="00F33C45">
            <w:pPr>
              <w:pStyle w:val="NormalWeb"/>
              <w:overflowPunct w:val="0"/>
              <w:adjustRightInd w:val="0"/>
              <w:rPr>
                <w:rFonts w:eastAsia="Yu Mincho"/>
                <w:i/>
                <w:iCs/>
              </w:rPr>
            </w:pPr>
          </w:p>
        </w:tc>
        <w:tc>
          <w:tcPr>
            <w:tcW w:w="5103" w:type="dxa"/>
            <w:tcBorders>
              <w:top w:val="single" w:sz="4" w:space="0" w:color="auto"/>
              <w:left w:val="single" w:sz="4" w:space="0" w:color="auto"/>
              <w:bottom w:val="single" w:sz="4" w:space="0" w:color="auto"/>
              <w:right w:val="single" w:sz="4" w:space="0" w:color="auto"/>
            </w:tcBorders>
            <w:noWrap/>
            <w:hideMark/>
          </w:tcPr>
          <w:p w14:paraId="2767E547"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57D3AEC8" w14:textId="77777777" w:rsidR="003A4399" w:rsidRPr="00FF6C6A" w:rsidRDefault="003A4399" w:rsidP="00F33C45">
            <w:pPr>
              <w:pStyle w:val="NormalWeb"/>
              <w:overflowPunct w:val="0"/>
              <w:adjustRightInd w:val="0"/>
              <w:rPr>
                <w:rFonts w:ascii="Calibri" w:eastAsia="Yu Mincho" w:hAnsi="Calibri" w:cs="Calibri"/>
                <w:i/>
                <w:iCs/>
                <w:lang w:eastAsia="en-GB"/>
              </w:rPr>
            </w:pPr>
            <w:r w:rsidRPr="00FF6C6A">
              <w:rPr>
                <w:rFonts w:ascii="Calibri" w:eastAsia="Yu Mincho" w:hAnsi="Calibri" w:cs="Calibri"/>
                <w:i/>
                <w:iCs/>
              </w:rPr>
              <w:t>Nokia</w:t>
            </w:r>
          </w:p>
        </w:tc>
      </w:tr>
      <w:tr w:rsidR="003A4399" w:rsidRPr="00FF6C6A" w14:paraId="73C288D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46117D9" w14:textId="77777777" w:rsidR="003A4399" w:rsidRPr="00FF6C6A" w:rsidRDefault="003A4399" w:rsidP="00F33C45">
            <w:pPr>
              <w:pStyle w:val="NormalWeb"/>
              <w:overflowPunct w:val="0"/>
              <w:adjustRightInd w:val="0"/>
              <w:rPr>
                <w:rFonts w:eastAsia="Yu Mincho"/>
                <w:i/>
                <w:iCs/>
              </w:rPr>
            </w:pPr>
            <w:r w:rsidRPr="00FF6C6A">
              <w:rPr>
                <w:rFonts w:eastAsia="Yu Mincho"/>
                <w:i/>
                <w:iCs/>
              </w:rPr>
              <w:t>4.6</w:t>
            </w:r>
          </w:p>
        </w:tc>
        <w:tc>
          <w:tcPr>
            <w:tcW w:w="5103" w:type="dxa"/>
            <w:tcBorders>
              <w:top w:val="single" w:sz="4" w:space="0" w:color="auto"/>
              <w:left w:val="single" w:sz="4" w:space="0" w:color="auto"/>
              <w:bottom w:val="single" w:sz="4" w:space="0" w:color="auto"/>
              <w:right w:val="single" w:sz="4" w:space="0" w:color="auto"/>
            </w:tcBorders>
            <w:noWrap/>
            <w:hideMark/>
          </w:tcPr>
          <w:p w14:paraId="7BDCD53E" w14:textId="77777777" w:rsidR="003A4399" w:rsidRPr="00FF6C6A" w:rsidRDefault="003A4399" w:rsidP="00F33C45">
            <w:pPr>
              <w:pStyle w:val="NormalWeb"/>
              <w:overflowPunct w:val="0"/>
              <w:adjustRightInd w:val="0"/>
              <w:rPr>
                <w:rFonts w:eastAsia="Yu Mincho"/>
                <w:i/>
                <w:iCs/>
              </w:rPr>
            </w:pPr>
            <w:r w:rsidRPr="00FF6C6A">
              <w:rPr>
                <w:rFonts w:eastAsia="Yu Mincho"/>
                <w:i/>
                <w:iCs/>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61ED9D90"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Samsung, Nokia</w:t>
            </w:r>
          </w:p>
        </w:tc>
      </w:tr>
      <w:tr w:rsidR="003A4399" w:rsidRPr="00FF6C6A" w14:paraId="1994B6F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9084653" w14:textId="77777777" w:rsidR="003A4399" w:rsidRPr="00FF6C6A" w:rsidRDefault="003A4399" w:rsidP="00F33C45">
            <w:pPr>
              <w:pStyle w:val="NormalWeb"/>
              <w:overflowPunct w:val="0"/>
              <w:adjustRightInd w:val="0"/>
              <w:rPr>
                <w:rFonts w:eastAsia="Yu Mincho"/>
                <w:b/>
                <w:bCs/>
              </w:rPr>
            </w:pPr>
            <w:r w:rsidRPr="00FF6C6A">
              <w:rPr>
                <w:rFonts w:eastAsia="Yu Mincho"/>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D7E83D8"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Radiated performance requirements</w:t>
            </w:r>
          </w:p>
        </w:tc>
      </w:tr>
      <w:tr w:rsidR="003A4399" w:rsidRPr="00FF6C6A" w14:paraId="7A462E3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93BA566" w14:textId="77777777" w:rsidR="003A4399" w:rsidRPr="00FF6C6A" w:rsidRDefault="003A4399" w:rsidP="00F33C45">
            <w:pPr>
              <w:pStyle w:val="NormalWeb"/>
              <w:overflowPunct w:val="0"/>
              <w:adjustRightInd w:val="0"/>
              <w:rPr>
                <w:rFonts w:eastAsia="Yu Mincho"/>
                <w:b/>
                <w:bCs/>
              </w:rPr>
            </w:pPr>
            <w:r w:rsidRPr="00FF6C6A">
              <w:rPr>
                <w:rFonts w:eastAsia="Yu Mincho"/>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0453671"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Applicability rule</w:t>
            </w:r>
          </w:p>
        </w:tc>
      </w:tr>
      <w:tr w:rsidR="003A4399" w:rsidRPr="00FF6C6A" w14:paraId="178A52C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168EC45" w14:textId="77777777" w:rsidR="003A4399" w:rsidRPr="00FF6C6A" w:rsidRDefault="003A4399" w:rsidP="00F33C45">
            <w:pPr>
              <w:pStyle w:val="NormalWeb"/>
              <w:overflowPunct w:val="0"/>
              <w:adjustRightInd w:val="0"/>
              <w:rPr>
                <w:rFonts w:eastAsia="Yu Mincho"/>
                <w:i/>
                <w:iCs/>
              </w:rPr>
            </w:pPr>
            <w:r w:rsidRPr="00FF6C6A">
              <w:rPr>
                <w:rFonts w:eastAsia="Yu Mincho"/>
                <w:i/>
                <w:iCs/>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613D02EF"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Applicability of PUSCH for </w:t>
            </w:r>
            <w:proofErr w:type="gramStart"/>
            <w:r w:rsidRPr="00FF6C6A">
              <w:rPr>
                <w:rFonts w:eastAsia="Yu Mincho"/>
                <w:i/>
                <w:iCs/>
              </w:rPr>
              <w:t>high speed</w:t>
            </w:r>
            <w:proofErr w:type="gramEnd"/>
            <w:r w:rsidRPr="00FF6C6A">
              <w:rPr>
                <w:rFonts w:eastAsia="Yu Mincho"/>
                <w:i/>
                <w:iCs/>
              </w:rPr>
              <w:t xml:space="preserve">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7CA66C01"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Huawei</w:t>
            </w:r>
          </w:p>
        </w:tc>
      </w:tr>
      <w:tr w:rsidR="003A4399" w:rsidRPr="00FF6C6A" w14:paraId="3A7F55A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095A1A3" w14:textId="77777777" w:rsidR="003A4399" w:rsidRPr="00FF6C6A" w:rsidRDefault="003A4399" w:rsidP="00F33C45">
            <w:pPr>
              <w:pStyle w:val="NormalWeb"/>
              <w:overflowPunct w:val="0"/>
              <w:adjustRightInd w:val="0"/>
              <w:rPr>
                <w:rFonts w:eastAsia="Yu Mincho"/>
                <w:b/>
                <w:bCs/>
              </w:rPr>
            </w:pPr>
            <w:r w:rsidRPr="00FF6C6A">
              <w:rPr>
                <w:rFonts w:eastAsia="Yu Mincho"/>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766B6CA"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OTA performance requirements for PUSCH</w:t>
            </w:r>
          </w:p>
        </w:tc>
      </w:tr>
      <w:tr w:rsidR="003A4399" w:rsidRPr="00FF6C6A" w14:paraId="2395CBC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2059B4B" w14:textId="77777777" w:rsidR="003A4399" w:rsidRPr="00FF6C6A" w:rsidRDefault="003A4399" w:rsidP="00F33C45">
            <w:pPr>
              <w:pStyle w:val="NormalWeb"/>
              <w:overflowPunct w:val="0"/>
              <w:adjustRightInd w:val="0"/>
              <w:rPr>
                <w:rFonts w:eastAsia="Yu Mincho"/>
                <w:i/>
                <w:iCs/>
              </w:rPr>
            </w:pPr>
            <w:r w:rsidRPr="00FF6C6A">
              <w:rPr>
                <w:rFonts w:eastAsia="Yu Mincho"/>
                <w:i/>
                <w:iCs/>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C236BDA"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Performance requirements for PUSCH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25ED81B5"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Ericsson, Samsung</w:t>
            </w:r>
          </w:p>
        </w:tc>
      </w:tr>
      <w:tr w:rsidR="003A4399" w:rsidRPr="00FF6C6A" w14:paraId="1B8683A9"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4B86983"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8.2.5</w:t>
            </w:r>
          </w:p>
        </w:tc>
        <w:tc>
          <w:tcPr>
            <w:tcW w:w="5103" w:type="dxa"/>
            <w:tcBorders>
              <w:top w:val="single" w:sz="4" w:space="0" w:color="auto"/>
              <w:left w:val="single" w:sz="4" w:space="0" w:color="auto"/>
              <w:bottom w:val="single" w:sz="4" w:space="0" w:color="auto"/>
              <w:right w:val="single" w:sz="4" w:space="0" w:color="auto"/>
            </w:tcBorders>
            <w:noWrap/>
            <w:hideMark/>
          </w:tcPr>
          <w:p w14:paraId="71B4B1F6" w14:textId="77777777" w:rsidR="003A4399" w:rsidRPr="00FF6C6A" w:rsidRDefault="003A4399" w:rsidP="00F33C45">
            <w:pPr>
              <w:pStyle w:val="NormalWeb"/>
              <w:overflowPunct w:val="0"/>
              <w:adjustRightInd w:val="0"/>
              <w:rPr>
                <w:rFonts w:eastAsia="Yu Mincho"/>
                <w:i/>
                <w:iCs/>
              </w:rPr>
            </w:pPr>
            <w:r w:rsidRPr="00FF6C6A">
              <w:rPr>
                <w:rFonts w:eastAsia="Yu Mincho"/>
                <w:i/>
                <w:iCs/>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3C1C0F5F"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CATT</w:t>
            </w:r>
          </w:p>
        </w:tc>
      </w:tr>
      <w:tr w:rsidR="003A4399" w:rsidRPr="00FF6C6A" w14:paraId="6DA26AF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2759D33" w14:textId="77777777" w:rsidR="003A4399" w:rsidRPr="00FF6C6A" w:rsidRDefault="003A4399" w:rsidP="00F33C45">
            <w:pPr>
              <w:pStyle w:val="NormalWeb"/>
              <w:overflowPunct w:val="0"/>
              <w:adjustRightInd w:val="0"/>
              <w:rPr>
                <w:rFonts w:eastAsia="Yu Mincho"/>
                <w:b/>
                <w:bCs/>
                <w:lang w:eastAsia="en-GB"/>
              </w:rPr>
            </w:pPr>
            <w:r w:rsidRPr="00FF6C6A">
              <w:rPr>
                <w:rFonts w:eastAsia="Yu Mincho"/>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51C66D9"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OTA performance requirements for PRACH</w:t>
            </w:r>
          </w:p>
        </w:tc>
      </w:tr>
      <w:tr w:rsidR="003A4399" w:rsidRPr="00FF6C6A" w14:paraId="352B662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EDB722" w14:textId="77777777" w:rsidR="003A4399" w:rsidRPr="00FF6C6A" w:rsidRDefault="003A4399" w:rsidP="00F33C45">
            <w:pPr>
              <w:pStyle w:val="NormalWeb"/>
              <w:overflowPunct w:val="0"/>
              <w:adjustRightInd w:val="0"/>
              <w:rPr>
                <w:rFonts w:eastAsia="Yu Mincho"/>
                <w:b/>
                <w:bCs/>
              </w:rPr>
            </w:pPr>
            <w:r w:rsidRPr="00FF6C6A">
              <w:rPr>
                <w:rFonts w:eastAsia="Yu Mincho"/>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C975882"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PRACH false alarm probability and missed detection</w:t>
            </w:r>
          </w:p>
        </w:tc>
      </w:tr>
      <w:tr w:rsidR="003A4399" w:rsidRPr="00FF6C6A" w14:paraId="63C9E530"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FB4B86" w14:textId="77777777" w:rsidR="003A4399" w:rsidRPr="00FF6C6A" w:rsidRDefault="003A4399" w:rsidP="00F33C45">
            <w:pPr>
              <w:pStyle w:val="NormalWeb"/>
              <w:overflowPunct w:val="0"/>
              <w:adjustRightInd w:val="0"/>
              <w:rPr>
                <w:rFonts w:eastAsia="Yu Mincho"/>
                <w:i/>
                <w:iCs/>
              </w:rPr>
            </w:pPr>
            <w:r w:rsidRPr="00FF6C6A">
              <w:rPr>
                <w:rFonts w:eastAsia="Yu Mincho"/>
                <w:i/>
                <w:iCs/>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2F8D2D98"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Test requirement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561AF8DC"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Huawei</w:t>
            </w:r>
          </w:p>
        </w:tc>
      </w:tr>
      <w:tr w:rsidR="003A4399" w:rsidRPr="00FF6C6A" w14:paraId="22C64A64"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36A5766"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1A7D2A6" w14:textId="77777777" w:rsidR="003A4399" w:rsidRPr="00FF6C6A" w:rsidRDefault="003A4399" w:rsidP="00F33C45">
            <w:pPr>
              <w:pStyle w:val="NormalWeb"/>
              <w:overflowPunct w:val="0"/>
              <w:adjustRightInd w:val="0"/>
              <w:rPr>
                <w:rFonts w:eastAsia="Yu Mincho"/>
                <w:i/>
                <w:iCs/>
              </w:rPr>
            </w:pPr>
            <w:r w:rsidRPr="00FF6C6A">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0E49080B"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Intel</w:t>
            </w:r>
          </w:p>
        </w:tc>
      </w:tr>
      <w:tr w:rsidR="003A4399" w:rsidRPr="00FF6C6A" w14:paraId="20EB8E7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C20A13E"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7AD682DD" w14:textId="77777777" w:rsidR="003A4399" w:rsidRPr="00FF6C6A" w:rsidRDefault="003A4399" w:rsidP="00F33C45">
            <w:pPr>
              <w:pStyle w:val="NormalWeb"/>
              <w:overflowPunct w:val="0"/>
              <w:adjustRightInd w:val="0"/>
              <w:rPr>
                <w:rFonts w:eastAsia="Yu Mincho"/>
                <w:i/>
                <w:iCs/>
              </w:rPr>
            </w:pPr>
            <w:r w:rsidRPr="00FF6C6A">
              <w:rPr>
                <w:rFonts w:eastAsia="Yu Mincho"/>
                <w:i/>
                <w:iCs/>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12675319"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Ericsson</w:t>
            </w:r>
          </w:p>
        </w:tc>
      </w:tr>
      <w:tr w:rsidR="003A4399" w:rsidRPr="00FF6C6A" w14:paraId="57D8B2D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7C567C4"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3B2A7955" w14:textId="77777777" w:rsidR="003A4399" w:rsidRPr="00FF6C6A" w:rsidRDefault="003A4399" w:rsidP="00F33C45">
            <w:pPr>
              <w:pStyle w:val="NormalWeb"/>
              <w:tabs>
                <w:tab w:val="left" w:pos="1164"/>
              </w:tabs>
              <w:overflowPunct w:val="0"/>
              <w:adjustRightInd w:val="0"/>
              <w:rPr>
                <w:rFonts w:eastAsia="Yu Mincho"/>
                <w:i/>
                <w:iCs/>
              </w:rPr>
            </w:pPr>
            <w:r w:rsidRPr="00FF6C6A">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677D9562"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Nokia</w:t>
            </w:r>
          </w:p>
        </w:tc>
      </w:tr>
      <w:tr w:rsidR="003A4399" w:rsidRPr="00FF6C6A" w14:paraId="09C9254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F51743D" w14:textId="77777777" w:rsidR="003A4399" w:rsidRPr="00FF6C6A" w:rsidRDefault="003A4399" w:rsidP="00F33C45">
            <w:pPr>
              <w:pStyle w:val="NormalWeb"/>
              <w:overflowPunct w:val="0"/>
              <w:adjustRightInd w:val="0"/>
              <w:rPr>
                <w:rFonts w:eastAsia="Yu Mincho"/>
                <w:i/>
                <w:iCs/>
              </w:rPr>
            </w:pPr>
            <w:r w:rsidRPr="00FF6C6A">
              <w:rPr>
                <w:rFonts w:eastAsia="Yu Mincho"/>
                <w:i/>
                <w:iCs/>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62E52059" w14:textId="77777777" w:rsidR="003A4399" w:rsidRPr="00FF6C6A" w:rsidRDefault="003A4399" w:rsidP="00F33C45">
            <w:pPr>
              <w:pStyle w:val="NormalWeb"/>
              <w:overflowPunct w:val="0"/>
              <w:adjustRightInd w:val="0"/>
              <w:rPr>
                <w:rFonts w:eastAsia="Yu Mincho"/>
                <w:i/>
                <w:iCs/>
              </w:rPr>
            </w:pPr>
            <w:r w:rsidRPr="00FF6C6A">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0B16EE85"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CATT</w:t>
            </w:r>
          </w:p>
        </w:tc>
      </w:tr>
    </w:tbl>
    <w:p w14:paraId="3FD5A4C7" w14:textId="021F350C" w:rsidR="00D179ED" w:rsidRPr="00FF6C6A" w:rsidRDefault="00D179ED" w:rsidP="006E45A7">
      <w:pPr>
        <w:rPr>
          <w:lang w:eastAsia="zh-CN"/>
        </w:rPr>
      </w:pPr>
    </w:p>
    <w:p w14:paraId="0242BD2B" w14:textId="77777777" w:rsidR="00D179ED" w:rsidRPr="00FF6C6A" w:rsidRDefault="00D179ED" w:rsidP="006E45A7">
      <w:pPr>
        <w:rPr>
          <w:lang w:eastAsia="zh-CN"/>
        </w:rPr>
      </w:pPr>
    </w:p>
    <w:sectPr w:rsidR="00D179ED" w:rsidRPr="00FF6C6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F6BBA" w14:textId="77777777" w:rsidR="00C2221D" w:rsidRDefault="00C2221D">
      <w:r>
        <w:separator/>
      </w:r>
    </w:p>
  </w:endnote>
  <w:endnote w:type="continuationSeparator" w:id="0">
    <w:p w14:paraId="367BC9F5" w14:textId="77777777" w:rsidR="00C2221D" w:rsidRDefault="00C2221D">
      <w:r>
        <w:continuationSeparator/>
      </w:r>
    </w:p>
  </w:endnote>
  <w:endnote w:type="continuationNotice" w:id="1">
    <w:p w14:paraId="75D73729" w14:textId="77777777" w:rsidR="00C2221D" w:rsidRDefault="00C22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FBBE" w14:textId="77777777" w:rsidR="00C2221D" w:rsidRDefault="00C2221D">
      <w:r>
        <w:separator/>
      </w:r>
    </w:p>
  </w:footnote>
  <w:footnote w:type="continuationSeparator" w:id="0">
    <w:p w14:paraId="00C2B771" w14:textId="77777777" w:rsidR="00C2221D" w:rsidRDefault="00C2221D">
      <w:r>
        <w:continuationSeparator/>
      </w:r>
    </w:p>
  </w:footnote>
  <w:footnote w:type="continuationNotice" w:id="1">
    <w:p w14:paraId="3C9D44D9" w14:textId="77777777" w:rsidR="00C2221D" w:rsidRDefault="00C222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4B16BE"/>
    <w:multiLevelType w:val="hybridMultilevel"/>
    <w:tmpl w:val="7DCEE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1B829E2"/>
    <w:multiLevelType w:val="hybridMultilevel"/>
    <w:tmpl w:val="E786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347FEE"/>
    <w:multiLevelType w:val="hybridMultilevel"/>
    <w:tmpl w:val="38EC39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AD37A3D"/>
    <w:multiLevelType w:val="multilevel"/>
    <w:tmpl w:val="8D904F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7"/>
  </w:num>
  <w:num w:numId="4">
    <w:abstractNumId w:val="15"/>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5"/>
  </w:num>
  <w:num w:numId="19">
    <w:abstractNumId w:val="4"/>
  </w:num>
  <w:num w:numId="20">
    <w:abstractNumId w:val="1"/>
  </w:num>
  <w:num w:numId="21">
    <w:abstractNumId w:val="13"/>
  </w:num>
  <w:num w:numId="22">
    <w:abstractNumId w:val="13"/>
  </w:num>
  <w:num w:numId="23">
    <w:abstractNumId w:val="11"/>
  </w:num>
  <w:num w:numId="24">
    <w:abstractNumId w:val="2"/>
  </w:num>
  <w:num w:numId="25">
    <w:abstractNumId w:val="14"/>
  </w:num>
  <w:num w:numId="26">
    <w:abstractNumId w:val="16"/>
  </w:num>
  <w:num w:numId="27">
    <w:abstractNumId w:val="6"/>
  </w:num>
  <w:num w:numId="28">
    <w:abstractNumId w:val="3"/>
  </w:num>
  <w:num w:numId="29">
    <w:abstractNumId w:val="1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0"/>
  </w:num>
  <w:num w:numId="3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0MjU2szQ0MTY1s7BQ0lEKTi0uzszPAykwqQUA/2j3Ki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6865"/>
    <w:rsid w:val="00026ACC"/>
    <w:rsid w:val="00030672"/>
    <w:rsid w:val="0003171D"/>
    <w:rsid w:val="00031C1D"/>
    <w:rsid w:val="00032F3E"/>
    <w:rsid w:val="00033F47"/>
    <w:rsid w:val="00035C50"/>
    <w:rsid w:val="00036838"/>
    <w:rsid w:val="000438BC"/>
    <w:rsid w:val="00043F42"/>
    <w:rsid w:val="00044F62"/>
    <w:rsid w:val="000457A1"/>
    <w:rsid w:val="00046A82"/>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656"/>
    <w:rsid w:val="000A4AA3"/>
    <w:rsid w:val="000A550E"/>
    <w:rsid w:val="000A6E1C"/>
    <w:rsid w:val="000B0960"/>
    <w:rsid w:val="000B1A55"/>
    <w:rsid w:val="000B20BB"/>
    <w:rsid w:val="000B2EF6"/>
    <w:rsid w:val="000B2FA6"/>
    <w:rsid w:val="000B4AA0"/>
    <w:rsid w:val="000B67E6"/>
    <w:rsid w:val="000C2553"/>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2BEE"/>
    <w:rsid w:val="00106388"/>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3C07"/>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16B9"/>
    <w:rsid w:val="001B3C26"/>
    <w:rsid w:val="001B405E"/>
    <w:rsid w:val="001B56B0"/>
    <w:rsid w:val="001B5F0D"/>
    <w:rsid w:val="001B7991"/>
    <w:rsid w:val="001C0583"/>
    <w:rsid w:val="001C1409"/>
    <w:rsid w:val="001C2AE6"/>
    <w:rsid w:val="001C3B1F"/>
    <w:rsid w:val="001C4A89"/>
    <w:rsid w:val="001C6177"/>
    <w:rsid w:val="001C65C0"/>
    <w:rsid w:val="001C79A0"/>
    <w:rsid w:val="001C7CA2"/>
    <w:rsid w:val="001D0363"/>
    <w:rsid w:val="001D12B4"/>
    <w:rsid w:val="001D1F06"/>
    <w:rsid w:val="001D4A50"/>
    <w:rsid w:val="001D691F"/>
    <w:rsid w:val="001D6CEB"/>
    <w:rsid w:val="001D7D94"/>
    <w:rsid w:val="001E0A28"/>
    <w:rsid w:val="001E4218"/>
    <w:rsid w:val="001E479D"/>
    <w:rsid w:val="001E72D6"/>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49C6"/>
    <w:rsid w:val="00226375"/>
    <w:rsid w:val="00226DA7"/>
    <w:rsid w:val="00227FD3"/>
    <w:rsid w:val="00235394"/>
    <w:rsid w:val="00235577"/>
    <w:rsid w:val="00236248"/>
    <w:rsid w:val="002371B2"/>
    <w:rsid w:val="002435CA"/>
    <w:rsid w:val="0024469F"/>
    <w:rsid w:val="00244C39"/>
    <w:rsid w:val="00250B5B"/>
    <w:rsid w:val="00252659"/>
    <w:rsid w:val="00252DB8"/>
    <w:rsid w:val="002537BC"/>
    <w:rsid w:val="00254A9D"/>
    <w:rsid w:val="00255C58"/>
    <w:rsid w:val="00260EC7"/>
    <w:rsid w:val="00261539"/>
    <w:rsid w:val="0026167C"/>
    <w:rsid w:val="0026179F"/>
    <w:rsid w:val="00263224"/>
    <w:rsid w:val="002666AE"/>
    <w:rsid w:val="0027050F"/>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04F5"/>
    <w:rsid w:val="002B28EC"/>
    <w:rsid w:val="002B312D"/>
    <w:rsid w:val="002B516C"/>
    <w:rsid w:val="002B5E1D"/>
    <w:rsid w:val="002B60C1"/>
    <w:rsid w:val="002B7A74"/>
    <w:rsid w:val="002C2876"/>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454A"/>
    <w:rsid w:val="00306223"/>
    <w:rsid w:val="00306754"/>
    <w:rsid w:val="003067A9"/>
    <w:rsid w:val="00307E51"/>
    <w:rsid w:val="00311363"/>
    <w:rsid w:val="00312089"/>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0287"/>
    <w:rsid w:val="00471125"/>
    <w:rsid w:val="004727B8"/>
    <w:rsid w:val="0047437A"/>
    <w:rsid w:val="004760E7"/>
    <w:rsid w:val="00477760"/>
    <w:rsid w:val="004805A4"/>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60AD"/>
    <w:rsid w:val="004E7329"/>
    <w:rsid w:val="004E7CEC"/>
    <w:rsid w:val="004F2CB0"/>
    <w:rsid w:val="004F439D"/>
    <w:rsid w:val="004F6441"/>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237E7"/>
    <w:rsid w:val="005307FA"/>
    <w:rsid w:val="005308DB"/>
    <w:rsid w:val="00530A2E"/>
    <w:rsid w:val="00530FBE"/>
    <w:rsid w:val="005327DB"/>
    <w:rsid w:val="00533159"/>
    <w:rsid w:val="005339DB"/>
    <w:rsid w:val="00534C89"/>
    <w:rsid w:val="00537D30"/>
    <w:rsid w:val="00541573"/>
    <w:rsid w:val="00541FF3"/>
    <w:rsid w:val="00542E47"/>
    <w:rsid w:val="0054348A"/>
    <w:rsid w:val="005570D8"/>
    <w:rsid w:val="00570C2F"/>
    <w:rsid w:val="00571777"/>
    <w:rsid w:val="0057345C"/>
    <w:rsid w:val="0057491C"/>
    <w:rsid w:val="005749F6"/>
    <w:rsid w:val="00576E17"/>
    <w:rsid w:val="005806B4"/>
    <w:rsid w:val="00580FF5"/>
    <w:rsid w:val="0058519C"/>
    <w:rsid w:val="0059149A"/>
    <w:rsid w:val="005940FE"/>
    <w:rsid w:val="005956EE"/>
    <w:rsid w:val="005A038E"/>
    <w:rsid w:val="005A083E"/>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44A1"/>
    <w:rsid w:val="0061504B"/>
    <w:rsid w:val="00615EBB"/>
    <w:rsid w:val="00616096"/>
    <w:rsid w:val="006160A2"/>
    <w:rsid w:val="0061792E"/>
    <w:rsid w:val="00620B22"/>
    <w:rsid w:val="006212D3"/>
    <w:rsid w:val="00621475"/>
    <w:rsid w:val="006302AA"/>
    <w:rsid w:val="00631D59"/>
    <w:rsid w:val="006363BD"/>
    <w:rsid w:val="0063689A"/>
    <w:rsid w:val="00640B6D"/>
    <w:rsid w:val="006412DC"/>
    <w:rsid w:val="0064282C"/>
    <w:rsid w:val="00642BC6"/>
    <w:rsid w:val="0064396D"/>
    <w:rsid w:val="00643CBA"/>
    <w:rsid w:val="00644790"/>
    <w:rsid w:val="00645562"/>
    <w:rsid w:val="00646BA8"/>
    <w:rsid w:val="006471CA"/>
    <w:rsid w:val="00647C18"/>
    <w:rsid w:val="006501AF"/>
    <w:rsid w:val="00650DDE"/>
    <w:rsid w:val="00654239"/>
    <w:rsid w:val="0065505B"/>
    <w:rsid w:val="00655980"/>
    <w:rsid w:val="00655B85"/>
    <w:rsid w:val="00661FB5"/>
    <w:rsid w:val="00662061"/>
    <w:rsid w:val="006626B5"/>
    <w:rsid w:val="006639B9"/>
    <w:rsid w:val="006670AC"/>
    <w:rsid w:val="00670A27"/>
    <w:rsid w:val="00672130"/>
    <w:rsid w:val="00672307"/>
    <w:rsid w:val="00675D7E"/>
    <w:rsid w:val="006808C6"/>
    <w:rsid w:val="0068235E"/>
    <w:rsid w:val="00682668"/>
    <w:rsid w:val="00683940"/>
    <w:rsid w:val="006862BE"/>
    <w:rsid w:val="0068747A"/>
    <w:rsid w:val="006903F7"/>
    <w:rsid w:val="006910C7"/>
    <w:rsid w:val="00692A68"/>
    <w:rsid w:val="00695D85"/>
    <w:rsid w:val="00696D1D"/>
    <w:rsid w:val="006A0114"/>
    <w:rsid w:val="006A0B7F"/>
    <w:rsid w:val="006A2FCB"/>
    <w:rsid w:val="006A30A2"/>
    <w:rsid w:val="006A4F17"/>
    <w:rsid w:val="006A6D23"/>
    <w:rsid w:val="006A734C"/>
    <w:rsid w:val="006B1692"/>
    <w:rsid w:val="006B25DE"/>
    <w:rsid w:val="006C1C3B"/>
    <w:rsid w:val="006C341B"/>
    <w:rsid w:val="006C4E43"/>
    <w:rsid w:val="006C643E"/>
    <w:rsid w:val="006D2932"/>
    <w:rsid w:val="006D3671"/>
    <w:rsid w:val="006D3E69"/>
    <w:rsid w:val="006D4176"/>
    <w:rsid w:val="006D4B2B"/>
    <w:rsid w:val="006D51E4"/>
    <w:rsid w:val="006D5D02"/>
    <w:rsid w:val="006D61AD"/>
    <w:rsid w:val="006E0A73"/>
    <w:rsid w:val="006E0FEE"/>
    <w:rsid w:val="006E3F8D"/>
    <w:rsid w:val="006E45A7"/>
    <w:rsid w:val="006E6C11"/>
    <w:rsid w:val="006E6CDE"/>
    <w:rsid w:val="006F23C2"/>
    <w:rsid w:val="006F5C3C"/>
    <w:rsid w:val="006F74F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076"/>
    <w:rsid w:val="00731D77"/>
    <w:rsid w:val="00732360"/>
    <w:rsid w:val="00732AC8"/>
    <w:rsid w:val="0073390A"/>
    <w:rsid w:val="007349F1"/>
    <w:rsid w:val="00734E64"/>
    <w:rsid w:val="00736869"/>
    <w:rsid w:val="007369DF"/>
    <w:rsid w:val="00736B37"/>
    <w:rsid w:val="00740697"/>
    <w:rsid w:val="00740A35"/>
    <w:rsid w:val="007415E1"/>
    <w:rsid w:val="00745008"/>
    <w:rsid w:val="00750D74"/>
    <w:rsid w:val="00752066"/>
    <w:rsid w:val="007520B4"/>
    <w:rsid w:val="00754AEA"/>
    <w:rsid w:val="00755E76"/>
    <w:rsid w:val="007655D5"/>
    <w:rsid w:val="00775860"/>
    <w:rsid w:val="00775DEC"/>
    <w:rsid w:val="007763C1"/>
    <w:rsid w:val="00777E82"/>
    <w:rsid w:val="0078045B"/>
    <w:rsid w:val="00781359"/>
    <w:rsid w:val="00784F56"/>
    <w:rsid w:val="00786921"/>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7062"/>
    <w:rsid w:val="007E76A0"/>
    <w:rsid w:val="007F0E1E"/>
    <w:rsid w:val="007F29A7"/>
    <w:rsid w:val="007F64FB"/>
    <w:rsid w:val="008004B4"/>
    <w:rsid w:val="00801482"/>
    <w:rsid w:val="0080270E"/>
    <w:rsid w:val="00804513"/>
    <w:rsid w:val="008054AA"/>
    <w:rsid w:val="00805B3D"/>
    <w:rsid w:val="00805BE8"/>
    <w:rsid w:val="0081237A"/>
    <w:rsid w:val="00814012"/>
    <w:rsid w:val="00814D3E"/>
    <w:rsid w:val="00815489"/>
    <w:rsid w:val="00816078"/>
    <w:rsid w:val="008177E3"/>
    <w:rsid w:val="00821CBE"/>
    <w:rsid w:val="00823055"/>
    <w:rsid w:val="00823AA9"/>
    <w:rsid w:val="0082406B"/>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6D5"/>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F8C"/>
    <w:rsid w:val="0093133D"/>
    <w:rsid w:val="0093276D"/>
    <w:rsid w:val="00933D12"/>
    <w:rsid w:val="00936107"/>
    <w:rsid w:val="00937065"/>
    <w:rsid w:val="00940285"/>
    <w:rsid w:val="009415B0"/>
    <w:rsid w:val="00947E7E"/>
    <w:rsid w:val="00950A0E"/>
    <w:rsid w:val="0095139A"/>
    <w:rsid w:val="00952400"/>
    <w:rsid w:val="00953403"/>
    <w:rsid w:val="00953E16"/>
    <w:rsid w:val="009542AC"/>
    <w:rsid w:val="0095499F"/>
    <w:rsid w:val="00955630"/>
    <w:rsid w:val="00956AB1"/>
    <w:rsid w:val="00956DAF"/>
    <w:rsid w:val="00956F53"/>
    <w:rsid w:val="0096160A"/>
    <w:rsid w:val="00961BB2"/>
    <w:rsid w:val="00962108"/>
    <w:rsid w:val="00962F36"/>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16C6F"/>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56951"/>
    <w:rsid w:val="00A604A4"/>
    <w:rsid w:val="00A61B7D"/>
    <w:rsid w:val="00A65101"/>
    <w:rsid w:val="00A6605B"/>
    <w:rsid w:val="00A66ADC"/>
    <w:rsid w:val="00A7147D"/>
    <w:rsid w:val="00A72D18"/>
    <w:rsid w:val="00A761D5"/>
    <w:rsid w:val="00A81B15"/>
    <w:rsid w:val="00A837FF"/>
    <w:rsid w:val="00A84052"/>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216E"/>
    <w:rsid w:val="00B33ADD"/>
    <w:rsid w:val="00B35AFC"/>
    <w:rsid w:val="00B36396"/>
    <w:rsid w:val="00B37001"/>
    <w:rsid w:val="00B4108D"/>
    <w:rsid w:val="00B43BCC"/>
    <w:rsid w:val="00B4642A"/>
    <w:rsid w:val="00B47A6A"/>
    <w:rsid w:val="00B504BF"/>
    <w:rsid w:val="00B57265"/>
    <w:rsid w:val="00B61464"/>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5D4F"/>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3DA"/>
    <w:rsid w:val="00C11712"/>
    <w:rsid w:val="00C1329B"/>
    <w:rsid w:val="00C1457B"/>
    <w:rsid w:val="00C1572F"/>
    <w:rsid w:val="00C165EE"/>
    <w:rsid w:val="00C2221D"/>
    <w:rsid w:val="00C2332C"/>
    <w:rsid w:val="00C23C46"/>
    <w:rsid w:val="00C2405A"/>
    <w:rsid w:val="00C24C05"/>
    <w:rsid w:val="00C24D2F"/>
    <w:rsid w:val="00C26222"/>
    <w:rsid w:val="00C2669A"/>
    <w:rsid w:val="00C311CB"/>
    <w:rsid w:val="00C31283"/>
    <w:rsid w:val="00C31325"/>
    <w:rsid w:val="00C3297E"/>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06B4"/>
    <w:rsid w:val="00D51573"/>
    <w:rsid w:val="00D520E4"/>
    <w:rsid w:val="00D53A38"/>
    <w:rsid w:val="00D575DD"/>
    <w:rsid w:val="00D57DFA"/>
    <w:rsid w:val="00D60D19"/>
    <w:rsid w:val="00D638D2"/>
    <w:rsid w:val="00D64301"/>
    <w:rsid w:val="00D67FCF"/>
    <w:rsid w:val="00D709CE"/>
    <w:rsid w:val="00D71F73"/>
    <w:rsid w:val="00D71FF8"/>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313E8"/>
    <w:rsid w:val="00E319F1"/>
    <w:rsid w:val="00E33155"/>
    <w:rsid w:val="00E33CD2"/>
    <w:rsid w:val="00E345FB"/>
    <w:rsid w:val="00E40E90"/>
    <w:rsid w:val="00E4105F"/>
    <w:rsid w:val="00E41532"/>
    <w:rsid w:val="00E44309"/>
    <w:rsid w:val="00E458A7"/>
    <w:rsid w:val="00E45C7E"/>
    <w:rsid w:val="00E531EB"/>
    <w:rsid w:val="00E54874"/>
    <w:rsid w:val="00E54B6F"/>
    <w:rsid w:val="00E54D8E"/>
    <w:rsid w:val="00E55ACA"/>
    <w:rsid w:val="00E55C44"/>
    <w:rsid w:val="00E57207"/>
    <w:rsid w:val="00E5720D"/>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4F"/>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E34"/>
    <w:rsid w:val="00F503D8"/>
    <w:rsid w:val="00F509F6"/>
    <w:rsid w:val="00F53053"/>
    <w:rsid w:val="00F53FE2"/>
    <w:rsid w:val="00F554F9"/>
    <w:rsid w:val="00F575FF"/>
    <w:rsid w:val="00F60015"/>
    <w:rsid w:val="00F618EF"/>
    <w:rsid w:val="00F65582"/>
    <w:rsid w:val="00F66E75"/>
    <w:rsid w:val="00F72610"/>
    <w:rsid w:val="00F749BB"/>
    <w:rsid w:val="00F77EB0"/>
    <w:rsid w:val="00F87CDD"/>
    <w:rsid w:val="00F87CE5"/>
    <w:rsid w:val="00F933F0"/>
    <w:rsid w:val="00F937A3"/>
    <w:rsid w:val="00F94715"/>
    <w:rsid w:val="00F94B11"/>
    <w:rsid w:val="00F94DE5"/>
    <w:rsid w:val="00F96A3D"/>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0344"/>
    <w:rsid w:val="00FE16D0"/>
    <w:rsid w:val="00FE663A"/>
    <w:rsid w:val="00FF19BB"/>
    <w:rsid w:val="00FF1CDB"/>
    <w:rsid w:val="00FF1FCB"/>
    <w:rsid w:val="00FF484F"/>
    <w:rsid w:val="00FF52D4"/>
    <w:rsid w:val="00FF6AA4"/>
    <w:rsid w:val="00FF6B09"/>
    <w:rsid w:val="00FF6C6A"/>
    <w:rsid w:val="0D64304F"/>
    <w:rsid w:val="0FE384EB"/>
    <w:rsid w:val="13305E28"/>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E5A37000-EA83-4540-AF03-51EBE325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287"/>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13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13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5AIRPNAIUNRU-1328258698-10696</_dlc_DocId>
    <_dlc_DocIdUrl xmlns="71c5aaf6-e6ce-465b-b873-5148d2a4c105">
      <Url>https://nokia.sharepoint.com/sites/c5g/5gradio/_layouts/15/DocIdRedir.aspx?ID=5AIRPNAIUNRU-1328258698-10696</Url>
      <Description>5AIRPNAIUNRU-1328258698-10696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3D85DE-5E2F-4A5B-A6D3-A5217942B71C}">
  <ds:schemaRefs>
    <ds:schemaRef ds:uri="http://schemas.microsoft.com/sharepoint/events"/>
  </ds:schemaRefs>
</ds:datastoreItem>
</file>

<file path=customXml/itemProps2.xml><?xml version="1.0" encoding="utf-8"?>
<ds:datastoreItem xmlns:ds="http://schemas.openxmlformats.org/officeDocument/2006/customXml" ds:itemID="{07BE8EF7-F441-4875-B5BD-341ACBE0C757}">
  <ds:schemaRefs>
    <ds:schemaRef ds:uri="http://schemas.microsoft.com/sharepoint/v3/contenttype/forms"/>
  </ds:schemaRefs>
</ds:datastoreItem>
</file>

<file path=customXml/itemProps3.xml><?xml version="1.0" encoding="utf-8"?>
<ds:datastoreItem xmlns:ds="http://schemas.openxmlformats.org/officeDocument/2006/customXml" ds:itemID="{E7D55525-68C1-423B-AF52-26948535B56B}">
  <ds:schemaRefs>
    <ds:schemaRef ds:uri="http://schemas.openxmlformats.org/officeDocument/2006/bibliography"/>
  </ds:schemaRefs>
</ds:datastoreItem>
</file>

<file path=customXml/itemProps4.xml><?xml version="1.0" encoding="utf-8"?>
<ds:datastoreItem xmlns:ds="http://schemas.openxmlformats.org/officeDocument/2006/customXml" ds:itemID="{7846D866-3D28-4F1E-8A11-2CB91C4CC7F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6.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665</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Axel</cp:lastModifiedBy>
  <cp:revision>3</cp:revision>
  <cp:lastPrinted>2019-04-25T11:09:00Z</cp:lastPrinted>
  <dcterms:created xsi:type="dcterms:W3CDTF">2022-05-19T15:31:00Z</dcterms:created>
  <dcterms:modified xsi:type="dcterms:W3CDTF">2022-05-19T16:07:00Z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23b2872c-59ba-4298-a85c-96af8d00aedd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1642729764</vt:lpwstr>
  </property>
</Properties>
</file>